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C4" w:rsidRDefault="00777AC4" w:rsidP="00777AC4">
      <w:pPr>
        <w:jc w:val="center"/>
        <w:rPr>
          <w:b/>
        </w:rPr>
      </w:pPr>
      <w:r>
        <w:rPr>
          <w:b/>
        </w:rPr>
        <w:t xml:space="preserve">ЧАСТНОЕ ОБРАЗОВАТЕЛЬНОЕ УЧРЕЖДЕНИЕ </w:t>
      </w:r>
    </w:p>
    <w:p w:rsidR="00777AC4" w:rsidRDefault="00777AC4" w:rsidP="00777AC4">
      <w:pPr>
        <w:jc w:val="center"/>
        <w:rPr>
          <w:b/>
        </w:rPr>
      </w:pPr>
      <w:r>
        <w:rPr>
          <w:b/>
        </w:rPr>
        <w:t xml:space="preserve">ДОПОЛНИТЕЛЬНОГО ПРОФЕССИОНАЛЬНОГО ОБРАЗОВАНИЯ </w:t>
      </w:r>
    </w:p>
    <w:p w:rsidR="00777AC4" w:rsidRDefault="00777AC4" w:rsidP="00777AC4">
      <w:pPr>
        <w:jc w:val="center"/>
        <w:rPr>
          <w:b/>
        </w:rPr>
      </w:pPr>
      <w:r>
        <w:rPr>
          <w:b/>
        </w:rPr>
        <w:t>«УЧЕБНО-КУРСОВОЙ КОМБИНАТ»</w:t>
      </w:r>
    </w:p>
    <w:p w:rsidR="00777AC4" w:rsidRDefault="00777AC4" w:rsidP="00777AC4">
      <w:pPr>
        <w:jc w:val="center"/>
      </w:pPr>
      <w:r>
        <w:t xml:space="preserve"> </w:t>
      </w:r>
      <w:smartTag w:uri="urn:schemas-microsoft-com:office:smarttags" w:element="metricconverter">
        <w:smartTagPr>
          <w:attr w:name="ProductID" w:val="398016, г"/>
        </w:smartTagPr>
        <w:r>
          <w:t>398016, г</w:t>
        </w:r>
      </w:smartTag>
      <w:r>
        <w:t xml:space="preserve">. Липецк, ул. Терешковой, д. 6/2. </w:t>
      </w:r>
    </w:p>
    <w:p w:rsidR="00777AC4" w:rsidRDefault="00777AC4" w:rsidP="00777AC4">
      <w:pPr>
        <w:jc w:val="center"/>
        <w:rPr>
          <w:b/>
        </w:rPr>
      </w:pPr>
    </w:p>
    <w:p w:rsidR="00777AC4" w:rsidRPr="004F09BB" w:rsidRDefault="00777AC4" w:rsidP="00777AC4">
      <w:pPr>
        <w:jc w:val="center"/>
        <w:rPr>
          <w:b/>
          <w:sz w:val="20"/>
          <w:szCs w:val="20"/>
        </w:rPr>
      </w:pPr>
      <w:r w:rsidRPr="004F09BB">
        <w:rPr>
          <w:b/>
          <w:sz w:val="20"/>
          <w:szCs w:val="20"/>
        </w:rPr>
        <w:t xml:space="preserve">ДОГОВОР </w:t>
      </w:r>
      <w:r>
        <w:rPr>
          <w:b/>
          <w:sz w:val="20"/>
          <w:szCs w:val="20"/>
        </w:rPr>
        <w:t xml:space="preserve">ОБ ОБРАЗОВАНИИ </w:t>
      </w:r>
      <w:r w:rsidRPr="004F09BB">
        <w:rPr>
          <w:b/>
          <w:sz w:val="20"/>
          <w:szCs w:val="20"/>
        </w:rPr>
        <w:t>№</w:t>
      </w:r>
      <w:proofErr w:type="gramStart"/>
      <w:r>
        <w:rPr>
          <w:b/>
          <w:sz w:val="20"/>
          <w:szCs w:val="20"/>
        </w:rPr>
        <w:t>П</w:t>
      </w:r>
      <w:proofErr w:type="gramEnd"/>
      <w:r w:rsidR="00EE3040">
        <w:rPr>
          <w:b/>
          <w:sz w:val="20"/>
          <w:szCs w:val="20"/>
        </w:rPr>
        <w:t>___</w:t>
      </w:r>
      <w:r w:rsidR="00E030F9">
        <w:rPr>
          <w:b/>
          <w:sz w:val="20"/>
          <w:szCs w:val="20"/>
        </w:rPr>
        <w:t>/21</w:t>
      </w:r>
    </w:p>
    <w:p w:rsidR="00777AC4" w:rsidRDefault="00777AC4" w:rsidP="00777AC4"/>
    <w:p w:rsidR="00777AC4" w:rsidRDefault="00777AC4" w:rsidP="00777AC4">
      <w:r>
        <w:t>г. Липецк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E030F9">
        <w:t>____</w:t>
      </w:r>
      <w:r w:rsidR="00B72020">
        <w:t xml:space="preserve">» </w:t>
      </w:r>
      <w:r w:rsidR="00E030F9">
        <w:t>_________</w:t>
      </w:r>
      <w:r>
        <w:t>202</w:t>
      </w:r>
      <w:r w:rsidR="00E030F9">
        <w:t>1</w:t>
      </w:r>
      <w:r>
        <w:t>г.</w:t>
      </w:r>
    </w:p>
    <w:p w:rsidR="00777AC4" w:rsidRDefault="00777AC4" w:rsidP="00777AC4">
      <w:pPr>
        <w:ind w:firstLine="708"/>
        <w:jc w:val="both"/>
      </w:pPr>
    </w:p>
    <w:p w:rsidR="00841667" w:rsidRDefault="00777AC4" w:rsidP="0048642C">
      <w:pPr>
        <w:ind w:firstLine="708"/>
        <w:jc w:val="both"/>
      </w:pPr>
      <w:proofErr w:type="gramStart"/>
      <w:r>
        <w:t xml:space="preserve">Частное </w:t>
      </w:r>
      <w:r w:rsidRPr="00A13C63">
        <w:rPr>
          <w:sz w:val="25"/>
          <w:szCs w:val="25"/>
        </w:rPr>
        <w:t xml:space="preserve">образовательное учреждение дополнительного профессионального образования «УЧЕБНО-КУРСОВОЙ КОМБИНАТ», на сновании Лицензии № </w:t>
      </w:r>
      <w:r>
        <w:rPr>
          <w:sz w:val="25"/>
          <w:szCs w:val="25"/>
        </w:rPr>
        <w:t>1842 о</w:t>
      </w:r>
      <w:r w:rsidRPr="00A13C63">
        <w:rPr>
          <w:sz w:val="25"/>
          <w:szCs w:val="25"/>
        </w:rPr>
        <w:t xml:space="preserve">т </w:t>
      </w:r>
      <w:r>
        <w:rPr>
          <w:sz w:val="25"/>
          <w:szCs w:val="25"/>
        </w:rPr>
        <w:t>13</w:t>
      </w:r>
      <w:r w:rsidRPr="00A13C63">
        <w:rPr>
          <w:sz w:val="25"/>
          <w:szCs w:val="25"/>
        </w:rPr>
        <w:t>.0</w:t>
      </w:r>
      <w:r>
        <w:rPr>
          <w:sz w:val="25"/>
          <w:szCs w:val="25"/>
        </w:rPr>
        <w:t>8.</w:t>
      </w:r>
      <w:r w:rsidRPr="00A13C63">
        <w:rPr>
          <w:sz w:val="25"/>
          <w:szCs w:val="25"/>
        </w:rPr>
        <w:t>201</w:t>
      </w:r>
      <w:r>
        <w:rPr>
          <w:sz w:val="25"/>
          <w:szCs w:val="25"/>
        </w:rPr>
        <w:t>9</w:t>
      </w:r>
      <w:r w:rsidRPr="00A13C63">
        <w:rPr>
          <w:sz w:val="25"/>
          <w:szCs w:val="25"/>
        </w:rPr>
        <w:t xml:space="preserve">г., выданной Управлением образования и науки Липецкой области, сертификата соответствия системы менеджмента </w:t>
      </w:r>
      <w:r w:rsidRPr="00074364">
        <w:rPr>
          <w:sz w:val="25"/>
          <w:szCs w:val="25"/>
        </w:rPr>
        <w:t>ИСО 9001: 2015 № 19.2520.026 от 11 октября 2019 г</w:t>
      </w:r>
      <w:r>
        <w:rPr>
          <w:sz w:val="25"/>
          <w:szCs w:val="25"/>
        </w:rPr>
        <w:t>.</w:t>
      </w:r>
      <w:r w:rsidRPr="00A13C63">
        <w:rPr>
          <w:sz w:val="25"/>
          <w:szCs w:val="25"/>
        </w:rPr>
        <w:t xml:space="preserve">, в лице директора Гулевской Надежды Алексеевны, действующей на основании Устава </w:t>
      </w:r>
      <w:r>
        <w:t>(далее – Исполнитель)</w:t>
      </w:r>
      <w:r w:rsidRPr="00433CFF">
        <w:rPr>
          <w:sz w:val="25"/>
          <w:szCs w:val="25"/>
        </w:rPr>
        <w:t>,</w:t>
      </w:r>
      <w:r w:rsidR="00841667" w:rsidRPr="008B7EE2">
        <w:t xml:space="preserve"> и </w:t>
      </w:r>
      <w:r w:rsidR="00E030F9">
        <w:t>__________________</w:t>
      </w:r>
      <w:r w:rsidR="00B72020" w:rsidRPr="00B72020">
        <w:t xml:space="preserve"> в лице Генерального директора </w:t>
      </w:r>
      <w:r w:rsidR="00E030F9">
        <w:t>_________________________</w:t>
      </w:r>
      <w:r w:rsidR="00B72020" w:rsidRPr="00B72020">
        <w:t xml:space="preserve">,  действующего на основании Устава </w:t>
      </w:r>
      <w:r w:rsidR="00C5374C" w:rsidRPr="008B7EE2">
        <w:t>(</w:t>
      </w:r>
      <w:r w:rsidR="00841667" w:rsidRPr="008B7EE2">
        <w:t>далее – Заказчик</w:t>
      </w:r>
      <w:r w:rsidR="004767D6">
        <w:t>),</w:t>
      </w:r>
      <w:r w:rsidR="0058442E">
        <w:t xml:space="preserve"> </w:t>
      </w:r>
      <w:r w:rsidR="00AA2D73" w:rsidRPr="008B7EE2">
        <w:t>совместно именуемые</w:t>
      </w:r>
      <w:proofErr w:type="gramEnd"/>
      <w:r w:rsidR="00AA2D73" w:rsidRPr="008B7EE2">
        <w:t xml:space="preserve"> Стороны, заключили настоящий  До</w:t>
      </w:r>
      <w:r w:rsidR="00841667" w:rsidRPr="008B7EE2">
        <w:t>говор о нижеследующем:</w:t>
      </w:r>
    </w:p>
    <w:p w:rsidR="00B87BA8" w:rsidRPr="008B7EE2" w:rsidRDefault="00B87BA8" w:rsidP="00363D28">
      <w:pPr>
        <w:autoSpaceDE w:val="0"/>
        <w:autoSpaceDN w:val="0"/>
        <w:adjustRightInd w:val="0"/>
        <w:ind w:firstLine="284"/>
        <w:jc w:val="both"/>
      </w:pPr>
    </w:p>
    <w:p w:rsidR="00841667" w:rsidRPr="008D2C92" w:rsidRDefault="00841667" w:rsidP="00363D28">
      <w:pPr>
        <w:pStyle w:val="a3"/>
        <w:numPr>
          <w:ilvl w:val="0"/>
          <w:numId w:val="5"/>
        </w:numPr>
        <w:jc w:val="center"/>
        <w:rPr>
          <w:b/>
          <w:sz w:val="25"/>
          <w:szCs w:val="25"/>
        </w:rPr>
      </w:pPr>
      <w:r w:rsidRPr="008D2C92">
        <w:rPr>
          <w:b/>
          <w:sz w:val="25"/>
          <w:szCs w:val="25"/>
        </w:rPr>
        <w:t>ПРЕДМЕТ ДОГОВОРА.</w:t>
      </w:r>
    </w:p>
    <w:p w:rsidR="00841667" w:rsidRPr="008B7EE2" w:rsidRDefault="00841667" w:rsidP="00363D28">
      <w:pPr>
        <w:jc w:val="both"/>
        <w:rPr>
          <w:b/>
        </w:rPr>
      </w:pPr>
      <w:r w:rsidRPr="008B7EE2">
        <w:rPr>
          <w:b/>
        </w:rPr>
        <w:t>Предметом настоящего договора является:</w:t>
      </w:r>
    </w:p>
    <w:p w:rsidR="00777AC4" w:rsidRPr="00777AC4" w:rsidRDefault="00777AC4" w:rsidP="00777AC4">
      <w:pPr>
        <w:pStyle w:val="a3"/>
        <w:numPr>
          <w:ilvl w:val="1"/>
          <w:numId w:val="1"/>
        </w:numPr>
        <w:tabs>
          <w:tab w:val="left" w:pos="8611"/>
        </w:tabs>
        <w:ind w:left="0" w:firstLine="0"/>
        <w:jc w:val="both"/>
        <w:rPr>
          <w:sz w:val="25"/>
          <w:szCs w:val="25"/>
        </w:rPr>
      </w:pPr>
      <w:r w:rsidRPr="00777AC4">
        <w:rPr>
          <w:sz w:val="25"/>
          <w:szCs w:val="25"/>
        </w:rPr>
        <w:t xml:space="preserve">Исполнитель обязуется предоставить образовательную услугу, а Заказчик обязуется оплатить </w:t>
      </w:r>
      <w:r w:rsidR="00D74748" w:rsidRPr="00777AC4">
        <w:rPr>
          <w:sz w:val="25"/>
          <w:szCs w:val="25"/>
        </w:rPr>
        <w:t>образовательную услугу</w:t>
      </w:r>
      <w:r w:rsidR="00D74748">
        <w:rPr>
          <w:sz w:val="25"/>
          <w:szCs w:val="25"/>
        </w:rPr>
        <w:t xml:space="preserve"> по образовательной программе:</w:t>
      </w:r>
    </w:p>
    <w:p w:rsidR="00777AC4" w:rsidRPr="00266DAD" w:rsidRDefault="00777AC4" w:rsidP="00777AC4">
      <w:pPr>
        <w:pStyle w:val="a3"/>
        <w:tabs>
          <w:tab w:val="left" w:pos="8611"/>
        </w:tabs>
        <w:ind w:left="0"/>
        <w:jc w:val="both"/>
        <w:rPr>
          <w:sz w:val="10"/>
          <w:szCs w:val="10"/>
        </w:rPr>
      </w:pPr>
    </w:p>
    <w:tbl>
      <w:tblPr>
        <w:tblW w:w="0" w:type="auto"/>
        <w:tblInd w:w="15" w:type="dxa"/>
        <w:tblCellMar>
          <w:left w:w="30" w:type="dxa"/>
          <w:right w:w="0" w:type="dxa"/>
        </w:tblCellMar>
        <w:tblLook w:val="04A0"/>
      </w:tblPr>
      <w:tblGrid>
        <w:gridCol w:w="251"/>
        <w:gridCol w:w="251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411"/>
        <w:gridCol w:w="251"/>
        <w:gridCol w:w="251"/>
        <w:gridCol w:w="251"/>
        <w:gridCol w:w="342"/>
        <w:gridCol w:w="354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84"/>
      </w:tblGrid>
      <w:tr w:rsidR="00777AC4" w:rsidRPr="000C7A46" w:rsidTr="00652131">
        <w:trPr>
          <w:hidden/>
        </w:trPr>
        <w:tc>
          <w:tcPr>
            <w:tcW w:w="263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3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3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3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29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57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9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1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0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6" w:type="dxa"/>
            <w:vAlign w:val="center"/>
            <w:hideMark/>
          </w:tcPr>
          <w:p w:rsidR="00777AC4" w:rsidRPr="000C7A46" w:rsidRDefault="00777AC4" w:rsidP="00652131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</w:tbl>
    <w:p w:rsidR="00021FD0" w:rsidRPr="0032038C" w:rsidRDefault="00777AC4" w:rsidP="00777AC4">
      <w:pPr>
        <w:jc w:val="both"/>
        <w:rPr>
          <w:bCs/>
          <w:u w:val="single"/>
        </w:rPr>
      </w:pPr>
      <w:r>
        <w:rPr>
          <w:bCs/>
          <w:sz w:val="22"/>
          <w:szCs w:val="22"/>
        </w:rPr>
        <w:tab/>
      </w:r>
      <w:r w:rsidR="0032038C">
        <w:rPr>
          <w:bCs/>
          <w:sz w:val="22"/>
          <w:szCs w:val="22"/>
          <w:u w:val="single"/>
        </w:rPr>
        <w:tab/>
      </w:r>
      <w:r w:rsidR="0032038C">
        <w:rPr>
          <w:bCs/>
          <w:sz w:val="22"/>
          <w:szCs w:val="22"/>
          <w:u w:val="single"/>
        </w:rPr>
        <w:tab/>
      </w:r>
      <w:r w:rsidR="0032038C">
        <w:rPr>
          <w:bCs/>
          <w:sz w:val="22"/>
          <w:szCs w:val="22"/>
          <w:u w:val="single"/>
        </w:rPr>
        <w:tab/>
      </w:r>
      <w:r w:rsidR="0032038C">
        <w:rPr>
          <w:bCs/>
          <w:sz w:val="22"/>
          <w:szCs w:val="22"/>
          <w:u w:val="single"/>
        </w:rPr>
        <w:tab/>
      </w:r>
      <w:r w:rsidR="0032038C">
        <w:rPr>
          <w:bCs/>
          <w:sz w:val="22"/>
          <w:szCs w:val="22"/>
          <w:u w:val="single"/>
        </w:rPr>
        <w:tab/>
      </w:r>
      <w:r w:rsidR="0032038C">
        <w:rPr>
          <w:bCs/>
          <w:sz w:val="22"/>
          <w:szCs w:val="22"/>
          <w:u w:val="single"/>
        </w:rPr>
        <w:tab/>
      </w:r>
    </w:p>
    <w:p w:rsidR="00777AC4" w:rsidRDefault="00777AC4" w:rsidP="00777AC4">
      <w:pPr>
        <w:jc w:val="both"/>
        <w:rPr>
          <w:bCs/>
          <w:sz w:val="25"/>
          <w:szCs w:val="25"/>
        </w:rPr>
      </w:pPr>
      <w:r>
        <w:rPr>
          <w:bCs/>
          <w:szCs w:val="25"/>
        </w:rPr>
        <w:tab/>
        <w:t>Фо</w:t>
      </w:r>
      <w:r w:rsidRPr="00C5374C">
        <w:rPr>
          <w:bCs/>
          <w:sz w:val="25"/>
          <w:szCs w:val="25"/>
        </w:rPr>
        <w:t xml:space="preserve">рма обучения </w:t>
      </w:r>
      <w:proofErr w:type="spellStart"/>
      <w:r w:rsidRPr="00C5374C">
        <w:rPr>
          <w:bCs/>
          <w:sz w:val="25"/>
          <w:szCs w:val="25"/>
        </w:rPr>
        <w:t>очная,</w:t>
      </w:r>
      <w:r w:rsidR="0032038C">
        <w:rPr>
          <w:bCs/>
          <w:sz w:val="25"/>
          <w:szCs w:val="25"/>
        </w:rPr>
        <w:t>____</w:t>
      </w:r>
      <w:proofErr w:type="gramStart"/>
      <w:r>
        <w:rPr>
          <w:bCs/>
          <w:sz w:val="25"/>
          <w:szCs w:val="25"/>
        </w:rPr>
        <w:t>ч</w:t>
      </w:r>
      <w:proofErr w:type="spellEnd"/>
      <w:proofErr w:type="gramEnd"/>
      <w:r>
        <w:rPr>
          <w:bCs/>
          <w:sz w:val="25"/>
          <w:szCs w:val="25"/>
        </w:rPr>
        <w:t>.</w:t>
      </w:r>
    </w:p>
    <w:p w:rsidR="00E030F9" w:rsidRDefault="00E030F9" w:rsidP="00777AC4">
      <w:pPr>
        <w:jc w:val="both"/>
        <w:rPr>
          <w:bCs/>
          <w:sz w:val="25"/>
          <w:szCs w:val="25"/>
        </w:rPr>
      </w:pPr>
    </w:p>
    <w:p w:rsidR="00777AC4" w:rsidRDefault="00777AC4" w:rsidP="00777AC4">
      <w:pPr>
        <w:jc w:val="both"/>
        <w:rPr>
          <w:sz w:val="25"/>
          <w:szCs w:val="25"/>
        </w:rPr>
      </w:pPr>
      <w:r>
        <w:rPr>
          <w:bCs/>
          <w:sz w:val="25"/>
          <w:szCs w:val="25"/>
        </w:rPr>
        <w:t>1.2. С</w:t>
      </w:r>
      <w:r w:rsidRPr="00A63A02">
        <w:rPr>
          <w:sz w:val="25"/>
          <w:szCs w:val="25"/>
        </w:rPr>
        <w:t xml:space="preserve">рок </w:t>
      </w:r>
      <w:r>
        <w:rPr>
          <w:sz w:val="25"/>
          <w:szCs w:val="25"/>
        </w:rPr>
        <w:t>освоения образовательной программы на момент подписания Договора составляет с «</w:t>
      </w:r>
      <w:r w:rsidR="00E030F9">
        <w:rPr>
          <w:sz w:val="25"/>
          <w:szCs w:val="25"/>
        </w:rPr>
        <w:t>____</w:t>
      </w:r>
      <w:r>
        <w:rPr>
          <w:sz w:val="25"/>
          <w:szCs w:val="25"/>
        </w:rPr>
        <w:t xml:space="preserve">» </w:t>
      </w:r>
      <w:r w:rsidR="00E030F9">
        <w:rPr>
          <w:sz w:val="25"/>
          <w:szCs w:val="25"/>
        </w:rPr>
        <w:t>______</w:t>
      </w:r>
      <w:r w:rsidR="00021FD0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030F9">
        <w:rPr>
          <w:sz w:val="25"/>
          <w:szCs w:val="25"/>
        </w:rPr>
        <w:t>1</w:t>
      </w:r>
      <w:r>
        <w:rPr>
          <w:sz w:val="25"/>
          <w:szCs w:val="25"/>
        </w:rPr>
        <w:t>г. по «</w:t>
      </w:r>
      <w:r w:rsidR="00E030F9">
        <w:rPr>
          <w:sz w:val="25"/>
          <w:szCs w:val="25"/>
        </w:rPr>
        <w:t>__</w:t>
      </w:r>
      <w:r>
        <w:rPr>
          <w:sz w:val="25"/>
          <w:szCs w:val="25"/>
        </w:rPr>
        <w:t xml:space="preserve">» </w:t>
      </w:r>
      <w:r w:rsidR="00E030F9">
        <w:rPr>
          <w:sz w:val="25"/>
          <w:szCs w:val="25"/>
        </w:rPr>
        <w:t>______</w:t>
      </w:r>
      <w:r w:rsidR="00021FD0">
        <w:rPr>
          <w:sz w:val="25"/>
          <w:szCs w:val="25"/>
        </w:rPr>
        <w:t xml:space="preserve"> </w:t>
      </w:r>
      <w:r>
        <w:rPr>
          <w:sz w:val="25"/>
          <w:szCs w:val="25"/>
        </w:rPr>
        <w:t>202</w:t>
      </w:r>
      <w:r w:rsidR="00E030F9">
        <w:rPr>
          <w:sz w:val="25"/>
          <w:szCs w:val="25"/>
        </w:rPr>
        <w:t>1</w:t>
      </w:r>
      <w:r>
        <w:rPr>
          <w:sz w:val="25"/>
          <w:szCs w:val="25"/>
        </w:rPr>
        <w:t>г.</w:t>
      </w:r>
    </w:p>
    <w:p w:rsidR="00777AC4" w:rsidRPr="008C4B65" w:rsidRDefault="00777AC4" w:rsidP="00777AC4">
      <w:pPr>
        <w:jc w:val="both"/>
        <w:rPr>
          <w:sz w:val="25"/>
          <w:szCs w:val="25"/>
        </w:rPr>
      </w:pPr>
      <w:r>
        <w:rPr>
          <w:sz w:val="25"/>
          <w:szCs w:val="25"/>
        </w:rPr>
        <w:t>1.3.</w:t>
      </w:r>
      <w:r w:rsidRPr="008C4B65">
        <w:rPr>
          <w:sz w:val="25"/>
          <w:szCs w:val="25"/>
        </w:rPr>
        <w:t xml:space="preserve">После освоения обучающимися программы обучения выдается </w:t>
      </w:r>
      <w:r w:rsidR="002D560B">
        <w:rPr>
          <w:sz w:val="25"/>
          <w:szCs w:val="25"/>
        </w:rPr>
        <w:t xml:space="preserve">свидетельство об обучении </w:t>
      </w:r>
      <w:r>
        <w:rPr>
          <w:sz w:val="25"/>
          <w:szCs w:val="25"/>
        </w:rPr>
        <w:t xml:space="preserve"> у</w:t>
      </w:r>
      <w:r w:rsidRPr="008C4B65">
        <w:rPr>
          <w:sz w:val="25"/>
          <w:szCs w:val="25"/>
        </w:rPr>
        <w:t>становленного образца.</w:t>
      </w:r>
    </w:p>
    <w:p w:rsidR="00777AC4" w:rsidRDefault="00777AC4" w:rsidP="00777AC4">
      <w:pPr>
        <w:pStyle w:val="a3"/>
        <w:tabs>
          <w:tab w:val="left" w:pos="8611"/>
        </w:tabs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1.4.</w:t>
      </w:r>
      <w:r w:rsidRPr="00F67212">
        <w:rPr>
          <w:sz w:val="25"/>
          <w:szCs w:val="25"/>
        </w:rPr>
        <w:t>Обучение проводится по месту нахождения Исполнителя: г. Липецк, ул</w:t>
      </w:r>
      <w:proofErr w:type="gramStart"/>
      <w:r w:rsidRPr="00F67212">
        <w:rPr>
          <w:sz w:val="25"/>
          <w:szCs w:val="25"/>
        </w:rPr>
        <w:t>.Т</w:t>
      </w:r>
      <w:proofErr w:type="gramEnd"/>
      <w:r w:rsidRPr="00F67212">
        <w:rPr>
          <w:sz w:val="25"/>
          <w:szCs w:val="25"/>
        </w:rPr>
        <w:t>ерешковой 6/2.</w:t>
      </w:r>
    </w:p>
    <w:p w:rsidR="00172768" w:rsidRDefault="00172768" w:rsidP="00777AC4">
      <w:pPr>
        <w:pStyle w:val="a3"/>
        <w:tabs>
          <w:tab w:val="left" w:pos="8611"/>
        </w:tabs>
        <w:ind w:left="0"/>
        <w:jc w:val="both"/>
        <w:rPr>
          <w:sz w:val="25"/>
          <w:szCs w:val="25"/>
        </w:rPr>
      </w:pPr>
      <w:r w:rsidRPr="00172768">
        <w:rPr>
          <w:sz w:val="25"/>
          <w:szCs w:val="25"/>
        </w:rPr>
        <w:t>1.5. Количество человек, которых Заказчик направляет для обучения в ЧОУ ДПО «Учебно-курсовой комбинат» составляет 1 (один) - приложение 1.</w:t>
      </w:r>
    </w:p>
    <w:p w:rsidR="00245B9F" w:rsidRPr="008B7EE2" w:rsidRDefault="00245B9F" w:rsidP="00245B9F">
      <w:pPr>
        <w:pStyle w:val="a3"/>
        <w:tabs>
          <w:tab w:val="left" w:pos="8611"/>
        </w:tabs>
        <w:ind w:left="0"/>
        <w:jc w:val="both"/>
      </w:pPr>
    </w:p>
    <w:p w:rsidR="00841667" w:rsidRPr="008D2C92" w:rsidRDefault="00841667" w:rsidP="001B223E">
      <w:pPr>
        <w:pStyle w:val="a3"/>
        <w:numPr>
          <w:ilvl w:val="0"/>
          <w:numId w:val="5"/>
        </w:numPr>
        <w:jc w:val="center"/>
        <w:rPr>
          <w:b/>
          <w:sz w:val="25"/>
          <w:szCs w:val="25"/>
        </w:rPr>
      </w:pPr>
      <w:r w:rsidRPr="008D2C92">
        <w:rPr>
          <w:b/>
          <w:sz w:val="25"/>
          <w:szCs w:val="25"/>
        </w:rPr>
        <w:t>ПРАВА ИСПОЛНИТЕЛЯ, ЗАКАЗЧИКА</w:t>
      </w:r>
      <w:r w:rsidR="00E95909">
        <w:rPr>
          <w:b/>
          <w:sz w:val="25"/>
          <w:szCs w:val="25"/>
        </w:rPr>
        <w:t xml:space="preserve"> и ОБУЧАЮЩЕГОСЯ.</w:t>
      </w:r>
    </w:p>
    <w:p w:rsidR="00841667" w:rsidRPr="008B7EE2" w:rsidRDefault="000B7B43" w:rsidP="00206712">
      <w:pPr>
        <w:jc w:val="both"/>
        <w:rPr>
          <w:b/>
        </w:rPr>
      </w:pPr>
      <w:r w:rsidRPr="008B7EE2">
        <w:rPr>
          <w:b/>
        </w:rPr>
        <w:t>2.1 Испо</w:t>
      </w:r>
      <w:r w:rsidR="00450F7E" w:rsidRPr="008B7EE2">
        <w:rPr>
          <w:b/>
        </w:rPr>
        <w:t>лнитель вправе:</w:t>
      </w:r>
    </w:p>
    <w:p w:rsidR="00450F7E" w:rsidRPr="008B7EE2" w:rsidRDefault="00841667" w:rsidP="00206712">
      <w:pPr>
        <w:jc w:val="both"/>
      </w:pPr>
      <w:r w:rsidRPr="008B7EE2">
        <w:t>2.1.</w:t>
      </w:r>
      <w:r w:rsidR="000B7B43" w:rsidRPr="008B7EE2">
        <w:t>1.</w:t>
      </w:r>
      <w:r w:rsidRPr="008B7EE2">
        <w:t xml:space="preserve"> </w:t>
      </w:r>
      <w:r w:rsidR="00450F7E" w:rsidRPr="008B7EE2">
        <w:t xml:space="preserve"> С</w:t>
      </w:r>
      <w:r w:rsidRPr="008B7EE2">
        <w:t xml:space="preserve">амостоятельно осуществлять образовательный процесс, </w:t>
      </w:r>
      <w:r w:rsidR="00A63A02" w:rsidRPr="008B7EE2">
        <w:t xml:space="preserve">устанавливать </w:t>
      </w:r>
      <w:r w:rsidRPr="008B7EE2">
        <w:t xml:space="preserve">системы оценок, формы, порядок и периодичность </w:t>
      </w:r>
      <w:r w:rsidR="00450F7E" w:rsidRPr="008B7EE2">
        <w:t xml:space="preserve">проведения </w:t>
      </w:r>
      <w:r w:rsidRPr="008B7EE2">
        <w:t xml:space="preserve">промежуточной аттестации </w:t>
      </w:r>
      <w:r w:rsidR="00450F7E" w:rsidRPr="008B7EE2">
        <w:t>О</w:t>
      </w:r>
      <w:r w:rsidRPr="008B7EE2">
        <w:t>бучающ</w:t>
      </w:r>
      <w:r w:rsidR="00450F7E" w:rsidRPr="008B7EE2">
        <w:t>егося.</w:t>
      </w:r>
    </w:p>
    <w:p w:rsidR="00841667" w:rsidRPr="008B7EE2" w:rsidRDefault="00450F7E" w:rsidP="00206712">
      <w:pPr>
        <w:jc w:val="both"/>
      </w:pPr>
      <w:r w:rsidRPr="008B7EE2">
        <w:t>2.</w:t>
      </w:r>
      <w:r w:rsidR="000B7B43" w:rsidRPr="008B7EE2">
        <w:t>1.</w:t>
      </w:r>
      <w:r w:rsidRPr="008B7EE2">
        <w:t>2. П</w:t>
      </w:r>
      <w:r w:rsidR="00841667" w:rsidRPr="008B7EE2">
        <w:t>рименять</w:t>
      </w:r>
      <w:r w:rsidRPr="008B7EE2">
        <w:t xml:space="preserve"> к </w:t>
      </w:r>
      <w:proofErr w:type="gramStart"/>
      <w:r w:rsidRPr="008B7EE2">
        <w:t>Обучающемуся</w:t>
      </w:r>
      <w:proofErr w:type="gramEnd"/>
      <w:r w:rsidRPr="008B7EE2">
        <w:t xml:space="preserve"> </w:t>
      </w:r>
      <w:r w:rsidR="00841667" w:rsidRPr="008B7EE2">
        <w:t xml:space="preserve">меры поощрения </w:t>
      </w:r>
      <w:r w:rsidRPr="008B7EE2">
        <w:t xml:space="preserve">и меры дисциплинарного взыскания в соответствии с законодательством Российской Федерации, </w:t>
      </w:r>
      <w:r w:rsidR="000B7B43" w:rsidRPr="008B7EE2">
        <w:t>учредительными документами Исполнителя, настоящим Договором и локальными нормативными актами Исполнителя</w:t>
      </w:r>
      <w:r w:rsidR="00841667" w:rsidRPr="008B7EE2">
        <w:t>.</w:t>
      </w:r>
    </w:p>
    <w:p w:rsidR="00206712" w:rsidRPr="00172768" w:rsidRDefault="000B7B43" w:rsidP="00206712">
      <w:pPr>
        <w:jc w:val="both"/>
      </w:pPr>
      <w:r w:rsidRPr="00172768">
        <w:rPr>
          <w:b/>
        </w:rPr>
        <w:t>2.2. Заказчик вправе</w:t>
      </w:r>
      <w:r w:rsidR="00206712" w:rsidRPr="00172768">
        <w:t>:</w:t>
      </w:r>
      <w:r w:rsidRPr="00172768">
        <w:t xml:space="preserve"> </w:t>
      </w:r>
    </w:p>
    <w:p w:rsidR="00841667" w:rsidRPr="00172768" w:rsidRDefault="00206712" w:rsidP="00206712">
      <w:pPr>
        <w:jc w:val="both"/>
      </w:pPr>
      <w:r w:rsidRPr="00172768">
        <w:t>2.2.1. П</w:t>
      </w:r>
      <w:r w:rsidR="000B7B43" w:rsidRPr="00172768"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0B7B43" w:rsidRPr="00172768">
        <w:rPr>
          <w:lang w:val="en-US"/>
        </w:rPr>
        <w:t>I</w:t>
      </w:r>
      <w:r w:rsidR="000B7B43" w:rsidRPr="00172768">
        <w:t xml:space="preserve"> настоящего Договора.</w:t>
      </w:r>
    </w:p>
    <w:p w:rsidR="00E030F9" w:rsidRPr="00172768" w:rsidRDefault="000B7B43" w:rsidP="00206712">
      <w:pPr>
        <w:jc w:val="both"/>
      </w:pPr>
      <w:r w:rsidRPr="00172768">
        <w:t xml:space="preserve">2.3. Обучающемуся предоставляются академические права в соответствии с </w:t>
      </w:r>
      <w:proofErr w:type="gramStart"/>
      <w:r w:rsidRPr="00172768">
        <w:t>ч</w:t>
      </w:r>
      <w:proofErr w:type="gramEnd"/>
      <w:r w:rsidRPr="00172768">
        <w:t xml:space="preserve">.1 ст. 34 ФЗ от 29.12.2012г. «Об образовании в Российской Федерации». </w:t>
      </w:r>
    </w:p>
    <w:p w:rsidR="000B7B43" w:rsidRPr="00172768" w:rsidRDefault="000B7B43" w:rsidP="00206712">
      <w:pPr>
        <w:jc w:val="both"/>
        <w:rPr>
          <w:b/>
        </w:rPr>
      </w:pPr>
      <w:r w:rsidRPr="00172768">
        <w:rPr>
          <w:b/>
        </w:rPr>
        <w:t>Обучающийся также вправе:</w:t>
      </w:r>
    </w:p>
    <w:p w:rsidR="00841667" w:rsidRPr="00172768" w:rsidRDefault="000B7B43" w:rsidP="00206712">
      <w:pPr>
        <w:jc w:val="both"/>
      </w:pPr>
      <w:r w:rsidRPr="00172768">
        <w:t xml:space="preserve">2.3.1. </w:t>
      </w:r>
      <w:r w:rsidR="008D2C92" w:rsidRPr="00172768"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8D2C92" w:rsidRPr="00172768">
        <w:rPr>
          <w:lang w:val="en-US"/>
        </w:rPr>
        <w:t>I</w:t>
      </w:r>
      <w:r w:rsidR="008D2C92" w:rsidRPr="00172768">
        <w:t xml:space="preserve"> настоящего договора.</w:t>
      </w:r>
    </w:p>
    <w:p w:rsidR="008D2C92" w:rsidRPr="00172768" w:rsidRDefault="008D2C92" w:rsidP="00206712">
      <w:pPr>
        <w:jc w:val="both"/>
      </w:pPr>
      <w:r w:rsidRPr="00172768">
        <w:t>2.3.2. Обращаться к Исполнителю по вопросам, касающимся образовательного процесса.</w:t>
      </w:r>
    </w:p>
    <w:p w:rsidR="008D2C92" w:rsidRPr="00172768" w:rsidRDefault="008D2C92" w:rsidP="00206712">
      <w:pPr>
        <w:jc w:val="both"/>
      </w:pPr>
      <w:bookmarkStart w:id="0" w:name="sub_10233"/>
      <w:r w:rsidRPr="00172768">
        <w:lastRenderedPageBreak/>
        <w:t>2.3.3.Пользоваться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D2C92" w:rsidRPr="00172768" w:rsidRDefault="008D2C92" w:rsidP="008D2C92">
      <w:pPr>
        <w:jc w:val="both"/>
      </w:pPr>
      <w:bookmarkStart w:id="1" w:name="sub_10234"/>
      <w:bookmarkEnd w:id="0"/>
      <w:r w:rsidRPr="00172768"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D2C92" w:rsidRPr="00172768" w:rsidRDefault="008D2C92" w:rsidP="008D2C92">
      <w:pPr>
        <w:jc w:val="both"/>
      </w:pPr>
      <w:bookmarkStart w:id="2" w:name="sub_10235"/>
      <w:bookmarkEnd w:id="1"/>
      <w:r w:rsidRPr="00172768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2"/>
    <w:p w:rsidR="00841667" w:rsidRPr="00172768" w:rsidRDefault="00206712" w:rsidP="001B223E">
      <w:pPr>
        <w:numPr>
          <w:ilvl w:val="0"/>
          <w:numId w:val="5"/>
        </w:numPr>
        <w:ind w:left="0" w:firstLine="0"/>
        <w:jc w:val="center"/>
        <w:rPr>
          <w:b/>
          <w:sz w:val="25"/>
          <w:szCs w:val="25"/>
        </w:rPr>
      </w:pPr>
      <w:r w:rsidRPr="00172768">
        <w:rPr>
          <w:b/>
          <w:sz w:val="25"/>
          <w:szCs w:val="25"/>
        </w:rPr>
        <w:t>ОБЯЗАННОСТИ ИСПОЛНИТЕЛЯ, ЗАКАЗЧИКА и ОБУЧАЮЩЕГОСЯ</w:t>
      </w:r>
      <w:r w:rsidR="00E95909">
        <w:rPr>
          <w:b/>
          <w:sz w:val="25"/>
          <w:szCs w:val="25"/>
        </w:rPr>
        <w:t>.</w:t>
      </w:r>
    </w:p>
    <w:p w:rsidR="00363D28" w:rsidRPr="00172768" w:rsidRDefault="00363D28" w:rsidP="00363D28">
      <w:pPr>
        <w:jc w:val="both"/>
        <w:rPr>
          <w:b/>
        </w:rPr>
      </w:pPr>
      <w:bookmarkStart w:id="3" w:name="sub_1032"/>
      <w:r w:rsidRPr="00172768">
        <w:rPr>
          <w:b/>
        </w:rPr>
        <w:t>3.1. Исполнитель обязан:</w:t>
      </w:r>
    </w:p>
    <w:p w:rsidR="00363D28" w:rsidRPr="00172768" w:rsidRDefault="00363D28" w:rsidP="00363D28">
      <w:pPr>
        <w:pStyle w:val="a5"/>
        <w:jc w:val="both"/>
        <w:rPr>
          <w:rFonts w:ascii="Times New Roman" w:hAnsi="Times New Roman" w:cs="Times New Roman"/>
        </w:rPr>
      </w:pPr>
      <w:bookmarkStart w:id="4" w:name="sub_10311"/>
      <w:r w:rsidRPr="00172768">
        <w:rPr>
          <w:rFonts w:ascii="Times New Roman" w:hAnsi="Times New Roman" w:cs="Times New Roman"/>
        </w:rPr>
        <w:t>3.1.1.   Зачислить   Обучающегося,    выполнившего   установленные</w:t>
      </w:r>
      <w:bookmarkEnd w:id="4"/>
      <w:r w:rsidRPr="00172768">
        <w:rPr>
          <w:rFonts w:ascii="Times New Roman" w:hAnsi="Times New Roman" w:cs="Times New Roman"/>
        </w:rPr>
        <w:t xml:space="preserve"> законодательством  Российской  Федерации,  учредительными  документами, локальными нормативными актами Исполнителя условия  приема,  в  качестве слушателя.</w:t>
      </w:r>
    </w:p>
    <w:p w:rsidR="00363D28" w:rsidRPr="00172768" w:rsidRDefault="00363D28" w:rsidP="00172768">
      <w:pPr>
        <w:jc w:val="both"/>
      </w:pPr>
      <w:bookmarkStart w:id="5" w:name="sub_10312"/>
      <w:r w:rsidRPr="00172768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172768">
          <w:rPr>
            <w:rStyle w:val="a4"/>
            <w:color w:val="auto"/>
          </w:rPr>
          <w:t>Законом</w:t>
        </w:r>
      </w:hyperlink>
      <w:r w:rsidRPr="00172768">
        <w:t xml:space="preserve"> Российской Федерации «О защите прав потребителей» и </w:t>
      </w:r>
      <w:hyperlink r:id="rId7" w:history="1">
        <w:r w:rsidRPr="00172768">
          <w:rPr>
            <w:rStyle w:val="a4"/>
            <w:color w:val="auto"/>
          </w:rPr>
          <w:t>Федеральным законом</w:t>
        </w:r>
      </w:hyperlink>
      <w:r w:rsidRPr="00172768">
        <w:t>«Об образовании в Российской Федерации».</w:t>
      </w:r>
    </w:p>
    <w:p w:rsidR="00363D28" w:rsidRPr="00172768" w:rsidRDefault="00363D28" w:rsidP="00172768">
      <w:pPr>
        <w:jc w:val="both"/>
      </w:pPr>
      <w:bookmarkStart w:id="6" w:name="sub_10313"/>
      <w:bookmarkEnd w:id="5"/>
      <w:r w:rsidRPr="00172768"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172768">
          <w:rPr>
            <w:rStyle w:val="a4"/>
            <w:color w:val="auto"/>
          </w:rPr>
          <w:t>разделом I</w:t>
        </w:r>
      </w:hyperlink>
      <w:r w:rsidRPr="00172768">
        <w:t xml:space="preserve"> настоящего Договора. Образовательные услуги оказываются в соответствии учебным планом, в том числе индивидуальным, и расписанием занятий Исполнителя.</w:t>
      </w:r>
    </w:p>
    <w:p w:rsidR="00363D28" w:rsidRPr="00172768" w:rsidRDefault="00363D28" w:rsidP="00172768">
      <w:pPr>
        <w:pStyle w:val="aa"/>
        <w:spacing w:before="0" w:beforeAutospacing="0" w:after="0" w:afterAutospacing="0"/>
        <w:jc w:val="both"/>
        <w:rPr>
          <w:color w:val="000000"/>
        </w:rPr>
      </w:pPr>
      <w:bookmarkStart w:id="7" w:name="sub_10314"/>
      <w:bookmarkEnd w:id="6"/>
      <w:r w:rsidRPr="00172768">
        <w:t>3.1.4. Обеспечить Обучающемуся предусмотренные выбранной образовательной программой условия ее освоения</w:t>
      </w:r>
      <w:proofErr w:type="gramStart"/>
      <w:r w:rsidRPr="00172768">
        <w:t>.</w:t>
      </w:r>
      <w:proofErr w:type="gramEnd"/>
      <w:r w:rsidR="00206712" w:rsidRPr="00172768">
        <w:rPr>
          <w:color w:val="000000"/>
        </w:rPr>
        <w:t xml:space="preserve"> </w:t>
      </w:r>
      <w:proofErr w:type="gramStart"/>
      <w:r w:rsidR="00206712" w:rsidRPr="00172768">
        <w:rPr>
          <w:color w:val="000000"/>
        </w:rPr>
        <w:t>а</w:t>
      </w:r>
      <w:proofErr w:type="gramEnd"/>
      <w:r w:rsidR="00206712" w:rsidRPr="00172768">
        <w:rPr>
          <w:color w:val="000000"/>
        </w:rPr>
        <w:t xml:space="preserve">  также  специальные условия при необходимости (в случае если  Обучающийся  является   лицом с ограниченными возможностями здоровья или инвалидом).</w:t>
      </w:r>
    </w:p>
    <w:p w:rsidR="00363D28" w:rsidRPr="00172768" w:rsidRDefault="00363D28" w:rsidP="00172768">
      <w:pPr>
        <w:jc w:val="both"/>
      </w:pPr>
      <w:bookmarkStart w:id="8" w:name="sub_10315"/>
      <w:bookmarkEnd w:id="7"/>
      <w:r w:rsidRPr="00172768"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172768">
          <w:rPr>
            <w:rStyle w:val="a4"/>
            <w:color w:val="auto"/>
          </w:rPr>
          <w:t>разделом I</w:t>
        </w:r>
      </w:hyperlink>
      <w:r w:rsidRPr="00172768">
        <w:t xml:space="preserve"> настоящего Договора).</w:t>
      </w:r>
    </w:p>
    <w:p w:rsidR="00363D28" w:rsidRPr="00172768" w:rsidRDefault="00363D28" w:rsidP="00172768">
      <w:pPr>
        <w:jc w:val="both"/>
      </w:pPr>
      <w:bookmarkStart w:id="9" w:name="sub_10316"/>
      <w:bookmarkEnd w:id="8"/>
      <w:r w:rsidRPr="00172768">
        <w:t>3.1.6. Принимать от Обучающегося и (или) Заказчика плату за образовательные услуги.</w:t>
      </w:r>
    </w:p>
    <w:p w:rsidR="00363D28" w:rsidRPr="00E95909" w:rsidRDefault="00363D28" w:rsidP="00172768">
      <w:pPr>
        <w:jc w:val="both"/>
      </w:pPr>
      <w:bookmarkStart w:id="10" w:name="sub_10317"/>
      <w:bookmarkEnd w:id="9"/>
      <w:r w:rsidRPr="00172768">
        <w:t xml:space="preserve">3.1.7. Обеспечить </w:t>
      </w:r>
      <w:proofErr w:type="gramStart"/>
      <w:r w:rsidRPr="00172768">
        <w:t>Обучающемуся</w:t>
      </w:r>
      <w:proofErr w:type="gramEnd"/>
      <w:r w:rsidRPr="00172768">
        <w:t xml:space="preserve"> уважение человеческого достоинства, защиту от всех форм </w:t>
      </w:r>
      <w:r w:rsidRPr="00E95909">
        <w:t>физического и психического насилия, оскорбления личности, охрану жизни и здоровья.</w:t>
      </w:r>
    </w:p>
    <w:p w:rsidR="00363D28" w:rsidRPr="00E95909" w:rsidRDefault="00363D28" w:rsidP="00363D28">
      <w:pPr>
        <w:jc w:val="both"/>
      </w:pPr>
      <w:r w:rsidRPr="00E95909">
        <w:t>3.1.8.  Ознакомить обучающихся с программой обучения и графиком посещения занятий.</w:t>
      </w:r>
    </w:p>
    <w:p w:rsidR="00363D28" w:rsidRPr="00E95909" w:rsidRDefault="00363D28" w:rsidP="00363D28">
      <w:pPr>
        <w:pStyle w:val="a3"/>
        <w:numPr>
          <w:ilvl w:val="2"/>
          <w:numId w:val="10"/>
        </w:numPr>
        <w:ind w:left="0" w:firstLine="0"/>
        <w:jc w:val="both"/>
      </w:pPr>
      <w:r w:rsidRPr="00E95909">
        <w:t>По окончании обучения предоставить Заказчику акт сдачи-приемки услуг.</w:t>
      </w:r>
    </w:p>
    <w:p w:rsidR="00363D28" w:rsidRPr="00E95909" w:rsidRDefault="00363D28" w:rsidP="00363D28">
      <w:pPr>
        <w:jc w:val="both"/>
        <w:rPr>
          <w:b/>
        </w:rPr>
      </w:pPr>
      <w:r w:rsidRPr="00E95909">
        <w:rPr>
          <w:b/>
        </w:rPr>
        <w:t>3.2 Заказчик обязуется осуществлять и обеспечивать:</w:t>
      </w:r>
    </w:p>
    <w:p w:rsidR="00363D28" w:rsidRPr="00E95909" w:rsidRDefault="00363D28" w:rsidP="00363D28">
      <w:pPr>
        <w:jc w:val="both"/>
      </w:pPr>
      <w:r w:rsidRPr="00E95909">
        <w:t xml:space="preserve">3.2.1 Своевременную оплату за предоставляемые </w:t>
      </w:r>
      <w:proofErr w:type="gramStart"/>
      <w:r w:rsidRPr="00E95909">
        <w:t>Обучающемуся</w:t>
      </w:r>
      <w:proofErr w:type="gramEnd"/>
      <w:r w:rsidRPr="00E95909"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830D8" w:rsidRPr="00E95909" w:rsidRDefault="001830D8" w:rsidP="00172768">
      <w:pPr>
        <w:pStyle w:val="aa"/>
        <w:spacing w:before="0" w:beforeAutospacing="0" w:after="0" w:afterAutospacing="0"/>
        <w:jc w:val="both"/>
        <w:rPr>
          <w:color w:val="000000"/>
        </w:rPr>
      </w:pPr>
      <w:r w:rsidRPr="00E95909">
        <w:t xml:space="preserve">3.2.2. </w:t>
      </w:r>
      <w:r w:rsidRPr="00E95909">
        <w:rPr>
          <w:color w:val="000000"/>
        </w:rPr>
        <w:t xml:space="preserve">Извещать  Исполнителя  о  причинах  отсутствия  на  занятиях Обучающегося в случае, если </w:t>
      </w:r>
      <w:proofErr w:type="gramStart"/>
      <w:r w:rsidRPr="00E95909">
        <w:rPr>
          <w:color w:val="000000"/>
        </w:rPr>
        <w:t>у</w:t>
      </w:r>
      <w:proofErr w:type="gramEnd"/>
      <w:r w:rsidRPr="00E95909">
        <w:rPr>
          <w:color w:val="000000"/>
        </w:rPr>
        <w:t xml:space="preserve"> Обучающегося отсутствует такая возможность.</w:t>
      </w:r>
    </w:p>
    <w:p w:rsidR="00363D28" w:rsidRPr="00E95909" w:rsidRDefault="00363D28" w:rsidP="00172768">
      <w:pPr>
        <w:jc w:val="both"/>
      </w:pPr>
      <w:r w:rsidRPr="00E95909">
        <w:t>3.2.</w:t>
      </w:r>
      <w:r w:rsidR="001830D8" w:rsidRPr="00E95909">
        <w:t>3</w:t>
      </w:r>
      <w:r w:rsidRPr="00E95909">
        <w:t xml:space="preserve"> Организацию и руководство производственным обучением, его документальное оформление.</w:t>
      </w:r>
    </w:p>
    <w:p w:rsidR="00363D28" w:rsidRPr="00E95909" w:rsidRDefault="00363D28" w:rsidP="00172768">
      <w:pPr>
        <w:jc w:val="both"/>
      </w:pPr>
      <w:r w:rsidRPr="00E95909">
        <w:t>3.2.</w:t>
      </w:r>
      <w:r w:rsidR="001830D8" w:rsidRPr="00E95909">
        <w:t>4</w:t>
      </w:r>
      <w:r w:rsidRPr="00E95909">
        <w:t xml:space="preserve"> Издание приказа </w:t>
      </w:r>
      <w:r w:rsidR="00E030F9" w:rsidRPr="00E95909">
        <w:t>в</w:t>
      </w:r>
      <w:r w:rsidRPr="00E95909">
        <w:t xml:space="preserve"> организации</w:t>
      </w:r>
      <w:r w:rsidR="00E030F9" w:rsidRPr="00E95909">
        <w:t xml:space="preserve"> (предприятии)</w:t>
      </w:r>
      <w:r w:rsidRPr="00E95909">
        <w:t xml:space="preserve"> о зачислении </w:t>
      </w:r>
      <w:proofErr w:type="gramStart"/>
      <w:r w:rsidRPr="00E95909">
        <w:t>обучающихся</w:t>
      </w:r>
      <w:proofErr w:type="gramEnd"/>
      <w:r w:rsidRPr="00E95909">
        <w:t xml:space="preserve"> на производственное обучение согласно заключенному договору об образовании.</w:t>
      </w:r>
    </w:p>
    <w:p w:rsidR="00363D28" w:rsidRPr="00E95909" w:rsidRDefault="00363D28" w:rsidP="00363D28">
      <w:pPr>
        <w:jc w:val="both"/>
      </w:pPr>
      <w:r w:rsidRPr="00E95909">
        <w:t>3.2.</w:t>
      </w:r>
      <w:r w:rsidR="001830D8" w:rsidRPr="00E95909">
        <w:t>5</w:t>
      </w:r>
      <w:r w:rsidRPr="00E95909">
        <w:t xml:space="preserve"> Назначение должностных лиц, ответственных за организацию охраны труда обучающихся при выполнении работ во время производственного обучения </w:t>
      </w:r>
      <w:r w:rsidR="00E030F9" w:rsidRPr="00E95909">
        <w:t>в организации (предприятии)</w:t>
      </w:r>
      <w:r w:rsidRPr="00E95909">
        <w:t>.</w:t>
      </w:r>
    </w:p>
    <w:p w:rsidR="00E030F9" w:rsidRPr="00E95909" w:rsidRDefault="00363D28" w:rsidP="001B79FE">
      <w:pPr>
        <w:jc w:val="both"/>
      </w:pPr>
      <w:r w:rsidRPr="00E95909">
        <w:t>3.2.</w:t>
      </w:r>
      <w:r w:rsidR="001830D8" w:rsidRPr="00E95909">
        <w:t>6</w:t>
      </w:r>
      <w:r w:rsidRPr="00E95909">
        <w:t xml:space="preserve"> Назначение работников </w:t>
      </w:r>
      <w:r w:rsidR="00E030F9" w:rsidRPr="00E95909">
        <w:t>в организации (предприятии)</w:t>
      </w:r>
      <w:r w:rsidRPr="00E95909">
        <w:t xml:space="preserve">, осуществляющих общее руководство производственным обучением обучающихся </w:t>
      </w:r>
      <w:r w:rsidR="00E030F9" w:rsidRPr="00E95909">
        <w:t xml:space="preserve">в организации (предприятии) </w:t>
      </w:r>
      <w:r w:rsidRPr="00E95909">
        <w:t xml:space="preserve">и непосредственное руководство производственным обучением обучающихся на объекте производства </w:t>
      </w:r>
      <w:bookmarkStart w:id="11" w:name="sub_1033"/>
      <w:bookmarkEnd w:id="3"/>
      <w:bookmarkEnd w:id="10"/>
      <w:r w:rsidR="00E030F9" w:rsidRPr="00E95909">
        <w:t>в организации (предприятии)</w:t>
      </w:r>
    </w:p>
    <w:p w:rsidR="001B79FE" w:rsidRPr="00E95909" w:rsidRDefault="001B79FE" w:rsidP="001B79FE">
      <w:pPr>
        <w:jc w:val="both"/>
      </w:pPr>
      <w:r w:rsidRPr="00E95909">
        <w:rPr>
          <w:b/>
        </w:rPr>
        <w:t>3.3. Обучающийся обязан</w:t>
      </w:r>
      <w:r w:rsidRPr="00E95909">
        <w:t xml:space="preserve"> соблюдать требования, установленные в </w:t>
      </w:r>
      <w:hyperlink r:id="rId8" w:history="1">
        <w:r w:rsidRPr="00E95909">
          <w:rPr>
            <w:rStyle w:val="a4"/>
            <w:color w:val="auto"/>
          </w:rPr>
          <w:t>статье 43</w:t>
        </w:r>
      </w:hyperlink>
      <w:r w:rsidRPr="00E95909">
        <w:t xml:space="preserve"> Федерального закона от 29 декабря 2012 г. N 273-ФЗ "Об образовании в Российской Федерации", в том числе:</w:t>
      </w:r>
    </w:p>
    <w:p w:rsidR="001B79FE" w:rsidRPr="00E95909" w:rsidRDefault="001B79FE" w:rsidP="001B79FE">
      <w:pPr>
        <w:jc w:val="both"/>
      </w:pPr>
      <w:bookmarkStart w:id="12" w:name="sub_10331"/>
      <w:bookmarkEnd w:id="11"/>
      <w:r w:rsidRPr="00E95909">
        <w:t>3.3.1. Выполнять задания для подготовки к занятиям, предусмотренным учебным планом, в том числе индивидуальным.</w:t>
      </w:r>
    </w:p>
    <w:p w:rsidR="001B79FE" w:rsidRPr="00E95909" w:rsidRDefault="001B79FE" w:rsidP="001B79FE">
      <w:pPr>
        <w:jc w:val="both"/>
      </w:pPr>
      <w:bookmarkStart w:id="13" w:name="sub_10332"/>
      <w:bookmarkEnd w:id="12"/>
      <w:r w:rsidRPr="00E95909">
        <w:t>3.3.2. Извещать Исполнителя о причинах отсутствия на занятиях.</w:t>
      </w:r>
    </w:p>
    <w:p w:rsidR="001B79FE" w:rsidRPr="00E95909" w:rsidRDefault="001B79FE" w:rsidP="001B79FE">
      <w:pPr>
        <w:jc w:val="both"/>
      </w:pPr>
      <w:bookmarkStart w:id="14" w:name="sub_10333"/>
      <w:bookmarkEnd w:id="13"/>
      <w:r w:rsidRPr="00E95909">
        <w:lastRenderedPageBreak/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1B79FE" w:rsidRPr="00E95909" w:rsidRDefault="001B79FE" w:rsidP="001B79FE">
      <w:pPr>
        <w:jc w:val="both"/>
      </w:pPr>
      <w:bookmarkStart w:id="15" w:name="sub_10334"/>
      <w:bookmarkEnd w:id="14"/>
      <w:r w:rsidRPr="00E95909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15"/>
    <w:p w:rsidR="00841667" w:rsidRDefault="001B79FE" w:rsidP="001B223E">
      <w:pPr>
        <w:numPr>
          <w:ilvl w:val="0"/>
          <w:numId w:val="5"/>
        </w:numPr>
        <w:ind w:left="0" w:firstLine="0"/>
        <w:jc w:val="center"/>
        <w:rPr>
          <w:b/>
          <w:sz w:val="25"/>
          <w:szCs w:val="25"/>
        </w:rPr>
      </w:pPr>
      <w:r w:rsidRPr="00E95909">
        <w:rPr>
          <w:b/>
          <w:sz w:val="25"/>
          <w:szCs w:val="25"/>
        </w:rPr>
        <w:t>СТОИМОСТЬ УСЛУГ, СРОКИ И ПОРЯДОК ИХ ОПЛАТЫ.</w:t>
      </w:r>
    </w:p>
    <w:p w:rsidR="00E95909" w:rsidRPr="00E95909" w:rsidRDefault="00E95909" w:rsidP="001B223E">
      <w:pPr>
        <w:numPr>
          <w:ilvl w:val="0"/>
          <w:numId w:val="5"/>
        </w:numPr>
        <w:ind w:left="0" w:firstLine="0"/>
        <w:jc w:val="center"/>
        <w:rPr>
          <w:b/>
          <w:sz w:val="25"/>
          <w:szCs w:val="25"/>
        </w:rPr>
      </w:pPr>
    </w:p>
    <w:p w:rsidR="00E95909" w:rsidRDefault="001B79FE" w:rsidP="00A7767D">
      <w:pPr>
        <w:jc w:val="both"/>
      </w:pPr>
      <w:r w:rsidRPr="00E95909">
        <w:rPr>
          <w:sz w:val="25"/>
          <w:szCs w:val="25"/>
        </w:rPr>
        <w:t>4</w:t>
      </w:r>
      <w:r w:rsidRPr="00E95909">
        <w:t>.1. Полная стоимость платных образовательных услуг за весь период обучения Обучающ</w:t>
      </w:r>
      <w:r w:rsidR="003E1449" w:rsidRPr="00E95909">
        <w:t>егося</w:t>
      </w:r>
      <w:r w:rsidRPr="00E95909">
        <w:t xml:space="preserve"> составляет</w:t>
      </w:r>
      <w:proofErr w:type="gramStart"/>
      <w:r w:rsidR="00F52AD3" w:rsidRPr="00E95909">
        <w:t xml:space="preserve"> </w:t>
      </w:r>
      <w:r w:rsidR="0032038C">
        <w:t>_____________</w:t>
      </w:r>
      <w:r w:rsidR="00A10127" w:rsidRPr="00E95909">
        <w:t xml:space="preserve"> (</w:t>
      </w:r>
      <w:r w:rsidR="0032038C">
        <w:t>_______________________</w:t>
      </w:r>
      <w:r w:rsidR="002D560B" w:rsidRPr="00E95909">
        <w:t>)</w:t>
      </w:r>
      <w:r w:rsidR="008756F3" w:rsidRPr="00E95909">
        <w:t xml:space="preserve"> </w:t>
      </w:r>
      <w:proofErr w:type="gramEnd"/>
      <w:r w:rsidR="00777AC4" w:rsidRPr="00E95909">
        <w:t>руб</w:t>
      </w:r>
      <w:r w:rsidR="00422967" w:rsidRPr="00E95909">
        <w:t>.</w:t>
      </w:r>
      <w:r w:rsidR="00D74615" w:rsidRPr="00E95909">
        <w:t xml:space="preserve"> -0</w:t>
      </w:r>
      <w:r w:rsidRPr="00E95909">
        <w:t xml:space="preserve">0 копеек. </w:t>
      </w:r>
      <w:r w:rsidR="00E95909" w:rsidRPr="00E95909">
        <w:t>(</w:t>
      </w:r>
      <w:r w:rsidR="0032038C" w:rsidRPr="0032038C">
        <w:t>НДС не облагается в связи с применением упрощенной системы налогообложения на основании п. 2 ст. 346.11 гл. 26.2 НК РФ</w:t>
      </w:r>
      <w:r w:rsidR="00E95909" w:rsidRPr="00E95909">
        <w:t xml:space="preserve">). </w:t>
      </w:r>
    </w:p>
    <w:p w:rsidR="00A7767D" w:rsidRPr="00E95909" w:rsidRDefault="001B79FE" w:rsidP="00A7767D">
      <w:pPr>
        <w:jc w:val="both"/>
      </w:pPr>
      <w:r w:rsidRPr="00E95909">
        <w:t xml:space="preserve">4.2. </w:t>
      </w:r>
      <w:r w:rsidR="00A7767D" w:rsidRPr="00E95909">
        <w:t xml:space="preserve">Оплата производится путем перечисления денежных средств на расчетный счет Исполнителя, указанный в настоящем Договоре, в течение </w:t>
      </w:r>
      <w:r w:rsidR="005C486A" w:rsidRPr="00E95909">
        <w:t>5</w:t>
      </w:r>
      <w:r w:rsidR="00A7767D" w:rsidRPr="00E95909">
        <w:t xml:space="preserve"> (</w:t>
      </w:r>
      <w:r w:rsidR="005C486A" w:rsidRPr="00E95909">
        <w:t>пяти</w:t>
      </w:r>
      <w:r w:rsidR="00A7767D" w:rsidRPr="00E95909">
        <w:t xml:space="preserve">) банковских дней </w:t>
      </w:r>
      <w:proofErr w:type="gramStart"/>
      <w:r w:rsidR="00A7767D" w:rsidRPr="00E95909">
        <w:t>с даты подписания</w:t>
      </w:r>
      <w:proofErr w:type="gramEnd"/>
      <w:r w:rsidR="00A7767D" w:rsidRPr="00E95909">
        <w:t xml:space="preserve"> настоящего Договора и получения Заказчиком счета Исполнителя на оплату.</w:t>
      </w:r>
    </w:p>
    <w:p w:rsidR="00841667" w:rsidRDefault="007A1523" w:rsidP="00A169A9">
      <w:pPr>
        <w:jc w:val="both"/>
      </w:pPr>
      <w:r w:rsidRPr="00E95909">
        <w:t>4</w:t>
      </w:r>
      <w:r w:rsidR="00841667" w:rsidRPr="00E95909">
        <w:t>.</w:t>
      </w:r>
      <w:r w:rsidR="00A7767D" w:rsidRPr="00E95909">
        <w:t>3</w:t>
      </w:r>
      <w:r w:rsidR="00841667" w:rsidRPr="00E95909">
        <w:t>. Датой исполнения обязательств по оплате услуг считается дата поступления денежных средств на расчетный счет Исполнителя.</w:t>
      </w:r>
    </w:p>
    <w:p w:rsidR="00E95909" w:rsidRPr="00E95909" w:rsidRDefault="00E95909" w:rsidP="00A169A9">
      <w:pPr>
        <w:jc w:val="both"/>
      </w:pPr>
    </w:p>
    <w:p w:rsidR="00841667" w:rsidRPr="00E95909" w:rsidRDefault="007A1523" w:rsidP="001B223E">
      <w:pPr>
        <w:jc w:val="center"/>
        <w:rPr>
          <w:b/>
          <w:sz w:val="25"/>
          <w:szCs w:val="25"/>
        </w:rPr>
      </w:pPr>
      <w:proofErr w:type="gramStart"/>
      <w:r w:rsidRPr="00E95909">
        <w:rPr>
          <w:b/>
          <w:spacing w:val="20"/>
          <w:sz w:val="25"/>
          <w:szCs w:val="25"/>
          <w:lang w:val="en-US"/>
        </w:rPr>
        <w:t>V</w:t>
      </w:r>
      <w:r w:rsidR="00841667" w:rsidRPr="00E95909">
        <w:rPr>
          <w:b/>
          <w:spacing w:val="20"/>
          <w:sz w:val="25"/>
          <w:szCs w:val="25"/>
        </w:rPr>
        <w:t xml:space="preserve">. </w:t>
      </w:r>
      <w:r w:rsidR="00841667" w:rsidRPr="00E95909">
        <w:rPr>
          <w:b/>
          <w:sz w:val="25"/>
          <w:szCs w:val="25"/>
        </w:rPr>
        <w:t>ОСНОВАНИЯ ИЗМЕНЕНИЯ И РАСТОРЖЕНИЯ ДОГОВОРА.</w:t>
      </w:r>
      <w:proofErr w:type="gramEnd"/>
    </w:p>
    <w:p w:rsidR="007A1523" w:rsidRPr="00E95909" w:rsidRDefault="007A1523" w:rsidP="007A1523">
      <w:pPr>
        <w:jc w:val="both"/>
      </w:pPr>
      <w:bookmarkStart w:id="16" w:name="sub_1051"/>
      <w:r w:rsidRPr="00E95909"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E95909">
          <w:rPr>
            <w:rStyle w:val="a4"/>
            <w:color w:val="auto"/>
          </w:rPr>
          <w:t>законодательством</w:t>
        </w:r>
      </w:hyperlink>
      <w:r w:rsidRPr="00E95909">
        <w:t xml:space="preserve"> Российской Федерации.</w:t>
      </w:r>
    </w:p>
    <w:p w:rsidR="007A1523" w:rsidRPr="00E95909" w:rsidRDefault="007A1523" w:rsidP="007A1523">
      <w:pPr>
        <w:jc w:val="both"/>
      </w:pPr>
      <w:bookmarkStart w:id="17" w:name="sub_1052"/>
      <w:bookmarkEnd w:id="16"/>
      <w:r w:rsidRPr="00E95909">
        <w:t xml:space="preserve">5.2. Настоящий </w:t>
      </w:r>
      <w:proofErr w:type="gramStart"/>
      <w:r w:rsidRPr="00E95909">
        <w:t>Договор</w:t>
      </w:r>
      <w:proofErr w:type="gramEnd"/>
      <w:r w:rsidRPr="00E95909">
        <w:t xml:space="preserve"> может быть расторгнут по соглашению Сторон.</w:t>
      </w:r>
    </w:p>
    <w:p w:rsidR="007A1523" w:rsidRPr="00E95909" w:rsidRDefault="007A1523" w:rsidP="007A1523">
      <w:pPr>
        <w:jc w:val="both"/>
      </w:pPr>
      <w:bookmarkStart w:id="18" w:name="sub_1053"/>
      <w:bookmarkEnd w:id="17"/>
      <w:r w:rsidRPr="00E95909">
        <w:t xml:space="preserve">5.3. Настоящий </w:t>
      </w:r>
      <w:proofErr w:type="gramStart"/>
      <w:r w:rsidRPr="00E95909">
        <w:t>Договор</w:t>
      </w:r>
      <w:proofErr w:type="gramEnd"/>
      <w:r w:rsidRPr="00E95909">
        <w:t xml:space="preserve"> может быть расторгнут по инициативе Исполнителя в одностороннем порядке в случаях:</w:t>
      </w:r>
    </w:p>
    <w:p w:rsidR="00FD4925" w:rsidRPr="00E95909" w:rsidRDefault="00FD4925" w:rsidP="007A1523">
      <w:pPr>
        <w:jc w:val="both"/>
      </w:pPr>
      <w:r w:rsidRPr="00E95909">
        <w:t xml:space="preserve">- </w:t>
      </w:r>
      <w:r w:rsidRPr="00E95909">
        <w:rPr>
          <w:color w:val="2D2D2D"/>
          <w:spacing w:val="2"/>
          <w:shd w:val="clear" w:color="auto" w:fill="FFFFFF"/>
        </w:rPr>
        <w:t xml:space="preserve">невыполнение </w:t>
      </w:r>
      <w:proofErr w:type="gramStart"/>
      <w:r w:rsidRPr="00E95909">
        <w:rPr>
          <w:color w:val="2D2D2D"/>
          <w:spacing w:val="2"/>
          <w:shd w:val="clear" w:color="auto" w:fill="FFFFFF"/>
        </w:rPr>
        <w:t>обучающимся</w:t>
      </w:r>
      <w:proofErr w:type="gramEnd"/>
      <w:r w:rsidRPr="00E95909">
        <w:rPr>
          <w:color w:val="2D2D2D"/>
          <w:spacing w:val="2"/>
          <w:shd w:val="clear" w:color="auto" w:fill="FFFFFF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bookmarkEnd w:id="18"/>
    <w:p w:rsidR="007A1523" w:rsidRPr="00E95909" w:rsidRDefault="007A1523" w:rsidP="007A1523">
      <w:pPr>
        <w:jc w:val="both"/>
      </w:pPr>
      <w:r w:rsidRPr="00E95909">
        <w:t>-</w:t>
      </w:r>
      <w:r w:rsidRPr="00E95909">
        <w:tab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A1523" w:rsidRPr="00E95909" w:rsidRDefault="007A1523" w:rsidP="007A1523">
      <w:pPr>
        <w:jc w:val="both"/>
      </w:pPr>
      <w:r w:rsidRPr="00E95909">
        <w:t>-</w:t>
      </w:r>
      <w:r w:rsidRPr="00E95909">
        <w:tab/>
        <w:t>просрочки оплаты стоимости платных образовательных услуг;</w:t>
      </w:r>
    </w:p>
    <w:p w:rsidR="007A1523" w:rsidRPr="00E95909" w:rsidRDefault="007A1523" w:rsidP="007A1523">
      <w:pPr>
        <w:jc w:val="both"/>
      </w:pPr>
      <w:r w:rsidRPr="00E95909">
        <w:t>-</w:t>
      </w:r>
      <w:r w:rsidRPr="00E95909">
        <w:tab/>
        <w:t>невозможности надлежащего исполнения обязательств</w:t>
      </w:r>
      <w:r w:rsidR="001830D8" w:rsidRPr="00E95909">
        <w:t>а</w:t>
      </w:r>
      <w:r w:rsidRPr="00E95909">
        <w:t xml:space="preserve"> по оказанию платных образовательных услуг вследствие действий (бездействия) Обучающегося;</w:t>
      </w:r>
    </w:p>
    <w:p w:rsidR="007A1523" w:rsidRPr="00E95909" w:rsidRDefault="007A1523" w:rsidP="007A1523">
      <w:pPr>
        <w:jc w:val="both"/>
      </w:pPr>
      <w:r w:rsidRPr="00E95909">
        <w:t xml:space="preserve">- </w:t>
      </w:r>
      <w:r w:rsidRPr="00E95909">
        <w:tab/>
        <w:t>в иных случаях, предусмотренных законодательством Российской Федерации.</w:t>
      </w:r>
    </w:p>
    <w:p w:rsidR="007A1523" w:rsidRPr="00E95909" w:rsidRDefault="007A1523" w:rsidP="007A1523">
      <w:pPr>
        <w:jc w:val="both"/>
      </w:pPr>
      <w:bookmarkStart w:id="19" w:name="sub_1054"/>
      <w:r w:rsidRPr="00E95909">
        <w:t>5.4. Настоящий Договор расторгается досрочно:</w:t>
      </w:r>
    </w:p>
    <w:bookmarkEnd w:id="19"/>
    <w:p w:rsidR="007A1523" w:rsidRPr="00E95909" w:rsidRDefault="007A1523" w:rsidP="007A1523">
      <w:pPr>
        <w:jc w:val="both"/>
      </w:pPr>
      <w:r w:rsidRPr="00E95909">
        <w:t>-</w:t>
      </w:r>
      <w:r w:rsidRPr="00E95909">
        <w:tab/>
        <w:t>по инициативе Обучающегося или работодателя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а также в связи со сменой места работы;</w:t>
      </w:r>
    </w:p>
    <w:p w:rsidR="007A1523" w:rsidRPr="00E95909" w:rsidRDefault="007A1523" w:rsidP="007A1523">
      <w:pPr>
        <w:jc w:val="both"/>
      </w:pPr>
      <w:proofErr w:type="gramStart"/>
      <w:r w:rsidRPr="00E95909">
        <w:t>-</w:t>
      </w:r>
      <w:r w:rsidRPr="00E95909">
        <w:tab/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A1523" w:rsidRPr="00E95909" w:rsidRDefault="007A1523" w:rsidP="007A1523">
      <w:pPr>
        <w:jc w:val="both"/>
      </w:pPr>
      <w:r w:rsidRPr="00E95909">
        <w:t>-</w:t>
      </w:r>
      <w:r w:rsidRPr="00E95909">
        <w:tab/>
        <w:t>по обстоятельствам, не зависящим от воли Обучающегося  или работодателя Обучающегося и Исполнителя, в том числе в случае ликвидации Исполнителя.</w:t>
      </w:r>
    </w:p>
    <w:p w:rsidR="007A1523" w:rsidRPr="00E95909" w:rsidRDefault="007A1523" w:rsidP="007A1523">
      <w:pPr>
        <w:jc w:val="both"/>
      </w:pPr>
      <w:bookmarkStart w:id="20" w:name="sub_1055"/>
      <w:r w:rsidRPr="00E95909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bookmarkEnd w:id="20"/>
    <w:p w:rsidR="007A1523" w:rsidRDefault="007A1523" w:rsidP="007A1523">
      <w:pPr>
        <w:jc w:val="both"/>
      </w:pPr>
      <w:r w:rsidRPr="00E95909">
        <w:t>5.6. 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95909" w:rsidRPr="00E95909" w:rsidRDefault="00E95909" w:rsidP="007A1523">
      <w:pPr>
        <w:jc w:val="both"/>
        <w:rPr>
          <w:spacing w:val="20"/>
        </w:rPr>
      </w:pPr>
    </w:p>
    <w:p w:rsidR="00841667" w:rsidRDefault="007A1523" w:rsidP="001B223E">
      <w:pPr>
        <w:pStyle w:val="Heading"/>
        <w:jc w:val="center"/>
        <w:rPr>
          <w:rFonts w:ascii="Times New Roman" w:hAnsi="Times New Roman"/>
          <w:color w:val="000000"/>
          <w:sz w:val="25"/>
          <w:szCs w:val="25"/>
        </w:rPr>
      </w:pPr>
      <w:r w:rsidRPr="00E95909">
        <w:rPr>
          <w:rFonts w:ascii="Times New Roman" w:hAnsi="Times New Roman"/>
          <w:color w:val="000000"/>
          <w:sz w:val="25"/>
          <w:szCs w:val="25"/>
          <w:lang w:val="en-US"/>
        </w:rPr>
        <w:t>VI</w:t>
      </w:r>
      <w:r w:rsidR="00841667" w:rsidRPr="00E95909">
        <w:rPr>
          <w:rFonts w:ascii="Times New Roman" w:hAnsi="Times New Roman"/>
          <w:color w:val="000000"/>
          <w:sz w:val="25"/>
          <w:szCs w:val="25"/>
        </w:rPr>
        <w:t xml:space="preserve">. ОТВЕТСТВЕННОСТЬ </w:t>
      </w:r>
      <w:r w:rsidRPr="00E95909">
        <w:rPr>
          <w:rFonts w:ascii="Times New Roman" w:hAnsi="Times New Roman"/>
          <w:color w:val="000000"/>
          <w:sz w:val="25"/>
          <w:szCs w:val="25"/>
        </w:rPr>
        <w:t>ИСПОЛНИТЕЛЯ, ЗАКАЗЧИКА И ОБУЧАЮЩЕГОСЯ.</w:t>
      </w:r>
    </w:p>
    <w:p w:rsidR="00E95909" w:rsidRPr="00E95909" w:rsidRDefault="00E95909" w:rsidP="001B223E">
      <w:pPr>
        <w:pStyle w:val="Heading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841667" w:rsidRPr="00E95909" w:rsidRDefault="007A1523" w:rsidP="00A169A9">
      <w:pPr>
        <w:jc w:val="both"/>
        <w:rPr>
          <w:color w:val="000000"/>
        </w:rPr>
      </w:pPr>
      <w:r w:rsidRPr="00E95909">
        <w:rPr>
          <w:color w:val="000000"/>
        </w:rPr>
        <w:t>6</w:t>
      </w:r>
      <w:r w:rsidR="00841667" w:rsidRPr="00E95909">
        <w:rPr>
          <w:color w:val="000000"/>
        </w:rPr>
        <w:t xml:space="preserve">.1. </w:t>
      </w:r>
      <w:r w:rsidR="00926D59" w:rsidRPr="00E95909">
        <w:rPr>
          <w:color w:val="000000"/>
        </w:rPr>
        <w:t xml:space="preserve">За неисполнение или ненадлежащее исполнение </w:t>
      </w:r>
      <w:r w:rsidR="007B10B3" w:rsidRPr="00E95909">
        <w:rPr>
          <w:color w:val="000000"/>
        </w:rPr>
        <w:t xml:space="preserve">своих обязательств по Договору Стороны несут ответственность, предусмотренную законодательством Российской Федерации и Договором. </w:t>
      </w:r>
      <w:r w:rsidR="00841667" w:rsidRPr="00E95909">
        <w:rPr>
          <w:vanish/>
          <w:color w:val="000000"/>
        </w:rPr>
        <w:t>#M12291 9027690</w:t>
      </w:r>
    </w:p>
    <w:p w:rsidR="00841667" w:rsidRPr="00E95909" w:rsidRDefault="007A1523" w:rsidP="00A169A9">
      <w:pPr>
        <w:jc w:val="both"/>
        <w:rPr>
          <w:color w:val="000000"/>
        </w:rPr>
      </w:pPr>
      <w:r w:rsidRPr="00E95909">
        <w:rPr>
          <w:color w:val="000000"/>
        </w:rPr>
        <w:t>6</w:t>
      </w:r>
      <w:r w:rsidR="00841667" w:rsidRPr="00E95909">
        <w:rPr>
          <w:color w:val="000000"/>
        </w:rPr>
        <w:t>.</w:t>
      </w:r>
      <w:r w:rsidR="007B10B3" w:rsidRPr="00E95909">
        <w:rPr>
          <w:color w:val="000000"/>
        </w:rPr>
        <w:t>2</w:t>
      </w:r>
      <w:r w:rsidR="00841667" w:rsidRPr="00E95909">
        <w:rPr>
          <w:color w:val="000000"/>
        </w:rPr>
        <w:t>. При наступлении форс-мажорных обстоятельств, стороны освобождаются от ответственности за невыполнение условий настоящего Договора.</w:t>
      </w:r>
    </w:p>
    <w:p w:rsidR="00841667" w:rsidRPr="00E95909" w:rsidRDefault="007A1523" w:rsidP="00A169A9">
      <w:pPr>
        <w:jc w:val="both"/>
        <w:rPr>
          <w:color w:val="000000"/>
        </w:rPr>
      </w:pPr>
      <w:r w:rsidRPr="00E95909">
        <w:rPr>
          <w:color w:val="000000"/>
        </w:rPr>
        <w:t>6</w:t>
      </w:r>
      <w:r w:rsidR="00841667" w:rsidRPr="00E95909">
        <w:rPr>
          <w:color w:val="000000"/>
        </w:rPr>
        <w:t>.</w:t>
      </w:r>
      <w:r w:rsidR="007B10B3" w:rsidRPr="00E95909">
        <w:rPr>
          <w:color w:val="000000"/>
        </w:rPr>
        <w:t>3</w:t>
      </w:r>
      <w:r w:rsidR="00841667" w:rsidRPr="00E95909">
        <w:rPr>
          <w:color w:val="000000"/>
        </w:rPr>
        <w:t>. Стороны обязаны в 5-дневный срок проинформировать друг друга об изменении наименования, адреса и (или) реквизитов, указанных в настоящем Договоре.</w:t>
      </w:r>
    </w:p>
    <w:p w:rsidR="00EE3040" w:rsidRPr="00E95909" w:rsidRDefault="00EE3040" w:rsidP="00A169A9">
      <w:pPr>
        <w:jc w:val="both"/>
        <w:rPr>
          <w:color w:val="000000"/>
        </w:rPr>
      </w:pPr>
    </w:p>
    <w:p w:rsidR="00EE3040" w:rsidRPr="00E95909" w:rsidRDefault="00EE3040" w:rsidP="00EE3040">
      <w:pPr>
        <w:pStyle w:val="aa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95909">
        <w:rPr>
          <w:color w:val="000000"/>
          <w:sz w:val="23"/>
          <w:szCs w:val="23"/>
        </w:rPr>
        <w:t xml:space="preserve">6.4. При обнаружении недостатка образовательной услуги, в том  числе </w:t>
      </w:r>
      <w:r w:rsidR="00954892" w:rsidRPr="00E95909">
        <w:rPr>
          <w:color w:val="000000"/>
          <w:sz w:val="23"/>
          <w:szCs w:val="23"/>
        </w:rPr>
        <w:t xml:space="preserve">оказания  ее  не  в </w:t>
      </w:r>
      <w:r w:rsidRPr="00E95909">
        <w:rPr>
          <w:color w:val="000000"/>
          <w:sz w:val="23"/>
          <w:szCs w:val="23"/>
        </w:rPr>
        <w:t>полном  объеме,   предусмотренном   образовательными программами (частью образовательной программы), Заказчик вправе по своему выбору потребовать:</w:t>
      </w:r>
    </w:p>
    <w:p w:rsidR="00EE3040" w:rsidRPr="00E95909" w:rsidRDefault="00EE3040" w:rsidP="00EE3040">
      <w:pPr>
        <w:pStyle w:val="aa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95909">
        <w:rPr>
          <w:color w:val="000000"/>
          <w:sz w:val="23"/>
          <w:szCs w:val="23"/>
        </w:rPr>
        <w:t>6.4.1. Безвозмездного оказания образовательной услуги.</w:t>
      </w:r>
    </w:p>
    <w:p w:rsidR="00EE3040" w:rsidRPr="00E95909" w:rsidRDefault="00EE3040" w:rsidP="00EE3040">
      <w:pPr>
        <w:pStyle w:val="aa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95909">
        <w:rPr>
          <w:color w:val="000000"/>
          <w:sz w:val="23"/>
          <w:szCs w:val="23"/>
        </w:rPr>
        <w:t>6.4.2. Соразмерного уменьшения стоимости  оказанной  образовательной услуги.</w:t>
      </w:r>
    </w:p>
    <w:p w:rsidR="00EE3040" w:rsidRPr="00E95909" w:rsidRDefault="00EE3040" w:rsidP="00EE3040">
      <w:pPr>
        <w:pStyle w:val="aa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95909">
        <w:rPr>
          <w:color w:val="000000"/>
          <w:sz w:val="23"/>
          <w:szCs w:val="23"/>
        </w:rPr>
        <w:t>6.4.3. Возмещения понесенных им расходов по  устранению  недостатков оказанной образовательной услуги своими силами или третьими лицами.</w:t>
      </w:r>
    </w:p>
    <w:p w:rsidR="00EE3040" w:rsidRPr="00E95909" w:rsidRDefault="00EE3040" w:rsidP="00EE3040">
      <w:pPr>
        <w:pStyle w:val="aa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95909">
        <w:rPr>
          <w:color w:val="000000"/>
          <w:sz w:val="23"/>
          <w:szCs w:val="23"/>
        </w:rPr>
        <w:t xml:space="preserve">6.5. Заказчик вправе отказаться от исполнения Договора и потребовать </w:t>
      </w:r>
      <w:r w:rsidR="008447B4" w:rsidRPr="00E95909">
        <w:rPr>
          <w:color w:val="000000"/>
          <w:sz w:val="23"/>
          <w:szCs w:val="23"/>
        </w:rPr>
        <w:t xml:space="preserve">полного   возмещения </w:t>
      </w:r>
      <w:r w:rsidRPr="00E95909">
        <w:rPr>
          <w:color w:val="000000"/>
          <w:sz w:val="23"/>
          <w:szCs w:val="23"/>
        </w:rPr>
        <w:t>убытков,   если    в срок до 30 рабочих дней недостатки образовательной услуги не устранены Исполнителем. Заказчик  также  вправе отказаться  от  и</w:t>
      </w:r>
      <w:r w:rsidR="008447B4" w:rsidRPr="00E95909">
        <w:rPr>
          <w:color w:val="000000"/>
          <w:sz w:val="23"/>
          <w:szCs w:val="23"/>
        </w:rPr>
        <w:t xml:space="preserve">сполнения  Договора,  если  им </w:t>
      </w:r>
      <w:r w:rsidRPr="00E95909">
        <w:rPr>
          <w:color w:val="000000"/>
          <w:sz w:val="23"/>
          <w:szCs w:val="23"/>
        </w:rPr>
        <w:t>обнаружен   существенный недостаток  оказанной  образо</w:t>
      </w:r>
      <w:r w:rsidR="008447B4" w:rsidRPr="00E95909">
        <w:rPr>
          <w:color w:val="000000"/>
          <w:sz w:val="23"/>
          <w:szCs w:val="23"/>
        </w:rPr>
        <w:t xml:space="preserve">вательной  услуги  или   иные </w:t>
      </w:r>
      <w:r w:rsidRPr="00E95909">
        <w:rPr>
          <w:color w:val="000000"/>
          <w:sz w:val="23"/>
          <w:szCs w:val="23"/>
        </w:rPr>
        <w:t>существенные отступления от условий Договора.</w:t>
      </w:r>
    </w:p>
    <w:p w:rsidR="00EE3040" w:rsidRPr="00E95909" w:rsidRDefault="00EE3040" w:rsidP="00EE3040">
      <w:pPr>
        <w:pStyle w:val="aa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95909">
        <w:rPr>
          <w:color w:val="000000"/>
          <w:sz w:val="23"/>
          <w:szCs w:val="23"/>
        </w:rPr>
        <w:t>6.6. Если Исполнитель нарушил сроки оказания образовательной  услуги (сроки начала и (или) окончания оказания образовательной услуги  и  (или) промежуточные сроки оказания образовательной услуги) либо если  во  время оказания  образовательной  услуги  стало  очевидным,  что  она   не будет осуществлена в срок, Заказчик вправе по своему выбору:</w:t>
      </w:r>
    </w:p>
    <w:p w:rsidR="00EE3040" w:rsidRPr="00E95909" w:rsidRDefault="00EE3040" w:rsidP="00EE3040">
      <w:pPr>
        <w:pStyle w:val="aa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95909">
        <w:rPr>
          <w:color w:val="000000"/>
          <w:sz w:val="23"/>
          <w:szCs w:val="23"/>
        </w:rPr>
        <w:t>6.6.1.  Назначить  Исполнителю  новый  срок,  в   течение   которого Исполнитель должен приступить к оказанию образовательной услуги  и  (или) закончить оказание образовательной услуги.</w:t>
      </w:r>
    </w:p>
    <w:p w:rsidR="00EE3040" w:rsidRPr="00E95909" w:rsidRDefault="00EE3040" w:rsidP="00EE3040">
      <w:pPr>
        <w:pStyle w:val="aa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95909">
        <w:rPr>
          <w:color w:val="000000"/>
          <w:sz w:val="23"/>
          <w:szCs w:val="23"/>
        </w:rPr>
        <w:t>6.6.2. Поручить оказать  образовательную  услугу  третьим   лицам за разумную  цену  и  потребовать  от  Исполнителя   возмещения   понесенных расходов.</w:t>
      </w:r>
    </w:p>
    <w:p w:rsidR="00EE3040" w:rsidRPr="00E95909" w:rsidRDefault="00EE3040" w:rsidP="00EE3040">
      <w:pPr>
        <w:pStyle w:val="aa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95909">
        <w:rPr>
          <w:color w:val="000000"/>
          <w:sz w:val="23"/>
          <w:szCs w:val="23"/>
        </w:rPr>
        <w:t>6.6.3. Потребовать уменьшения стоимости образовательной услуги.</w:t>
      </w:r>
    </w:p>
    <w:p w:rsidR="00EE3040" w:rsidRPr="00E95909" w:rsidRDefault="00EE3040" w:rsidP="00EE3040">
      <w:pPr>
        <w:pStyle w:val="aa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95909">
        <w:rPr>
          <w:color w:val="000000"/>
          <w:sz w:val="23"/>
          <w:szCs w:val="23"/>
        </w:rPr>
        <w:t>6.6.4. Расторгнуть Договор.</w:t>
      </w:r>
    </w:p>
    <w:p w:rsidR="00EE3040" w:rsidRPr="00E95909" w:rsidRDefault="00EE3040" w:rsidP="00EE3040">
      <w:pPr>
        <w:pStyle w:val="aa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E95909">
        <w:rPr>
          <w:color w:val="000000"/>
          <w:sz w:val="23"/>
          <w:szCs w:val="23"/>
        </w:rPr>
        <w:t>6.7.  Заказчик  вправе  потребовать  полного   возмещения   убытков, причиненных ему в связи с нарушением  сроков  начала  и  (или)  окончания оказания  образовательной  услуги,  а  также  в  связи   с   недостатками образовательной услуги.</w:t>
      </w:r>
    </w:p>
    <w:p w:rsidR="00EE3040" w:rsidRPr="00E95909" w:rsidRDefault="00EE3040" w:rsidP="00A169A9">
      <w:pPr>
        <w:jc w:val="both"/>
        <w:rPr>
          <w:color w:val="000000"/>
        </w:rPr>
      </w:pPr>
    </w:p>
    <w:p w:rsidR="00841667" w:rsidRPr="00E95909" w:rsidRDefault="00841667" w:rsidP="001B223E">
      <w:pPr>
        <w:pStyle w:val="a3"/>
        <w:numPr>
          <w:ilvl w:val="0"/>
          <w:numId w:val="6"/>
        </w:numPr>
        <w:jc w:val="center"/>
        <w:rPr>
          <w:b/>
          <w:sz w:val="25"/>
          <w:szCs w:val="25"/>
        </w:rPr>
      </w:pPr>
      <w:r w:rsidRPr="00E95909">
        <w:rPr>
          <w:b/>
          <w:sz w:val="25"/>
          <w:szCs w:val="25"/>
        </w:rPr>
        <w:t>СРОК ДЕЙСТВИЯ ДОГОВОРА.</w:t>
      </w:r>
    </w:p>
    <w:p w:rsidR="00841667" w:rsidRDefault="007A1523" w:rsidP="00A169A9">
      <w:pPr>
        <w:jc w:val="both"/>
      </w:pPr>
      <w:r w:rsidRPr="00E95909">
        <w:rPr>
          <w:sz w:val="25"/>
          <w:szCs w:val="25"/>
        </w:rPr>
        <w:t>7</w:t>
      </w:r>
      <w:r w:rsidR="00841667" w:rsidRPr="00E95909">
        <w:t>.1.</w:t>
      </w:r>
      <w:r w:rsidRPr="00E95909">
        <w:t xml:space="preserve"> Настоящий </w:t>
      </w:r>
      <w:r w:rsidR="00841667" w:rsidRPr="00E95909">
        <w:t>Договор вступает в силу с</w:t>
      </w:r>
      <w:r w:rsidRPr="00E95909">
        <w:t xml:space="preserve">о дня его заключения Сторонами и действует до </w:t>
      </w:r>
      <w:r w:rsidR="00841667" w:rsidRPr="00E95909">
        <w:t xml:space="preserve">полного </w:t>
      </w:r>
      <w:r w:rsidRPr="00E95909">
        <w:t>исполнения Сторонами обязательств.</w:t>
      </w:r>
    </w:p>
    <w:p w:rsidR="00E95909" w:rsidRPr="00E95909" w:rsidRDefault="00E95909" w:rsidP="00A169A9">
      <w:pPr>
        <w:jc w:val="both"/>
      </w:pPr>
    </w:p>
    <w:p w:rsidR="00841667" w:rsidRPr="00E95909" w:rsidRDefault="007A1523" w:rsidP="001B223E">
      <w:pPr>
        <w:tabs>
          <w:tab w:val="left" w:pos="567"/>
        </w:tabs>
        <w:jc w:val="center"/>
        <w:rPr>
          <w:b/>
          <w:sz w:val="25"/>
          <w:szCs w:val="25"/>
        </w:rPr>
      </w:pPr>
      <w:r w:rsidRPr="00E95909">
        <w:rPr>
          <w:b/>
          <w:sz w:val="25"/>
          <w:szCs w:val="25"/>
          <w:lang w:val="en-US"/>
        </w:rPr>
        <w:t>VIII</w:t>
      </w:r>
      <w:r w:rsidRPr="00E95909">
        <w:rPr>
          <w:b/>
          <w:sz w:val="25"/>
          <w:szCs w:val="25"/>
        </w:rPr>
        <w:t xml:space="preserve">. </w:t>
      </w:r>
      <w:r w:rsidR="001C5900" w:rsidRPr="00E95909">
        <w:rPr>
          <w:b/>
          <w:sz w:val="25"/>
          <w:szCs w:val="25"/>
        </w:rPr>
        <w:t xml:space="preserve">  </w:t>
      </w:r>
      <w:r w:rsidR="00841667" w:rsidRPr="00E95909">
        <w:rPr>
          <w:b/>
          <w:sz w:val="25"/>
          <w:szCs w:val="25"/>
        </w:rPr>
        <w:t>ЗАКЛЮЧИТЕЛЬНЫЕ ПОЛОЖЕНИЯ.</w:t>
      </w:r>
    </w:p>
    <w:p w:rsidR="001C5900" w:rsidRPr="00E95909" w:rsidRDefault="001C5900" w:rsidP="001C5900">
      <w:pPr>
        <w:jc w:val="both"/>
      </w:pPr>
      <w:r w:rsidRPr="00E95909">
        <w:t>8.1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C5900" w:rsidRPr="00E95909" w:rsidRDefault="001C5900" w:rsidP="001C5900">
      <w:pPr>
        <w:jc w:val="both"/>
      </w:pPr>
      <w:bookmarkStart w:id="21" w:name="sub_1082"/>
      <w:r w:rsidRPr="00E95909"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95909">
        <w:t>приказа</w:t>
      </w:r>
      <w:proofErr w:type="gramEnd"/>
      <w:r w:rsidRPr="00E95909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C5900" w:rsidRPr="00E95909" w:rsidRDefault="001C5900" w:rsidP="001C5900">
      <w:pPr>
        <w:jc w:val="both"/>
      </w:pPr>
      <w:bookmarkStart w:id="22" w:name="sub_1083"/>
      <w:bookmarkEnd w:id="21"/>
      <w:r w:rsidRPr="00E95909"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C5900" w:rsidRPr="00E95909" w:rsidRDefault="001C5900" w:rsidP="001C5900">
      <w:bookmarkStart w:id="23" w:name="sub_1084"/>
      <w:bookmarkEnd w:id="22"/>
      <w:r w:rsidRPr="00E95909">
        <w:t>8.4. Изменения Договора оформляются дополнительными соглашениями к Договору.</w:t>
      </w:r>
    </w:p>
    <w:bookmarkEnd w:id="23"/>
    <w:p w:rsidR="001C5900" w:rsidRPr="00E95909" w:rsidRDefault="001C5900" w:rsidP="001C5900">
      <w:pPr>
        <w:jc w:val="both"/>
      </w:pPr>
      <w:r w:rsidRPr="00E95909">
        <w:lastRenderedPageBreak/>
        <w:t>8.5. Все споры и разногласия, которые могут возникнуть между Сторонами, будут разрешаться путем переговоров.</w:t>
      </w:r>
    </w:p>
    <w:p w:rsidR="001C5900" w:rsidRPr="00E95909" w:rsidRDefault="001C5900" w:rsidP="001C5900">
      <w:pPr>
        <w:jc w:val="both"/>
      </w:pPr>
      <w:r w:rsidRPr="00E95909">
        <w:t>8.6. При не урегулировании в процессе переговоров спорных вопросов споры разрешаются в судебном порядке, установленном действующим законодательством РФ. До обращения в арбитражный суд стороны обязаны исполнить претензионный порядок урегулирования споров.</w:t>
      </w:r>
    </w:p>
    <w:p w:rsidR="00841667" w:rsidRPr="00E95909" w:rsidRDefault="001B223E" w:rsidP="001B223E">
      <w:pPr>
        <w:jc w:val="center"/>
        <w:rPr>
          <w:b/>
        </w:rPr>
      </w:pPr>
      <w:proofErr w:type="gramStart"/>
      <w:r w:rsidRPr="00E95909">
        <w:rPr>
          <w:b/>
          <w:lang w:val="en-US"/>
        </w:rPr>
        <w:t>IX</w:t>
      </w:r>
      <w:r w:rsidR="00841667" w:rsidRPr="00E95909">
        <w:rPr>
          <w:b/>
        </w:rPr>
        <w:t>.АДРЕСА</w:t>
      </w:r>
      <w:r w:rsidR="001C5900" w:rsidRPr="00E95909">
        <w:rPr>
          <w:b/>
        </w:rPr>
        <w:t xml:space="preserve"> И РЕКВИЗИТЫ</w:t>
      </w:r>
      <w:r w:rsidR="00841667" w:rsidRPr="00E95909">
        <w:rPr>
          <w:b/>
        </w:rPr>
        <w:t>.</w:t>
      </w:r>
      <w:proofErr w:type="gramEnd"/>
    </w:p>
    <w:p w:rsidR="008B7EE2" w:rsidRPr="00E95909" w:rsidRDefault="008B7EE2" w:rsidP="001B223E">
      <w:pPr>
        <w:jc w:val="center"/>
        <w:rPr>
          <w:b/>
        </w:rPr>
      </w:pPr>
    </w:p>
    <w:p w:rsidR="0048642C" w:rsidRPr="00E95909" w:rsidRDefault="0048642C" w:rsidP="0048642C">
      <w:pPr>
        <w:jc w:val="both"/>
        <w:rPr>
          <w:b/>
        </w:rPr>
      </w:pPr>
      <w:r w:rsidRPr="00E95909">
        <w:rPr>
          <w:b/>
        </w:rPr>
        <w:t>Исполнитель:  ЧОУ ДПО «Учебно-курсовой комбинат»</w:t>
      </w:r>
      <w:r w:rsidRPr="00E95909">
        <w:rPr>
          <w:b/>
        </w:rPr>
        <w:tab/>
      </w:r>
      <w:r w:rsidRPr="00E95909">
        <w:rPr>
          <w:b/>
        </w:rPr>
        <w:tab/>
      </w:r>
      <w:r w:rsidRPr="00E95909">
        <w:rPr>
          <w:b/>
          <w:sz w:val="26"/>
          <w:szCs w:val="26"/>
        </w:rPr>
        <w:tab/>
        <w:t xml:space="preserve">     </w:t>
      </w:r>
    </w:p>
    <w:p w:rsidR="0048642C" w:rsidRPr="00E95909" w:rsidRDefault="00E95909" w:rsidP="0048642C">
      <w:pPr>
        <w:jc w:val="both"/>
        <w:rPr>
          <w:b/>
        </w:rPr>
      </w:pPr>
      <w:r w:rsidRPr="00E95909">
        <w:t>Юридический и почтовый адрес:</w:t>
      </w:r>
      <w:r w:rsidR="0048642C" w:rsidRPr="00E95909">
        <w:t xml:space="preserve"> </w:t>
      </w:r>
      <w:proofErr w:type="gramStart"/>
      <w:r w:rsidR="0048642C" w:rsidRPr="00E95909">
        <w:t>г</w:t>
      </w:r>
      <w:proofErr w:type="gramEnd"/>
      <w:r w:rsidR="0048642C" w:rsidRPr="00E95909">
        <w:t>. Липецк, ул. Терешковой, д. 6/2</w:t>
      </w:r>
      <w:r w:rsidR="0048642C" w:rsidRPr="00E95909">
        <w:rPr>
          <w:b/>
        </w:rPr>
        <w:t xml:space="preserve"> </w:t>
      </w:r>
    </w:p>
    <w:p w:rsidR="0048642C" w:rsidRPr="00E95909" w:rsidRDefault="00954892" w:rsidP="0048642C">
      <w:pPr>
        <w:jc w:val="both"/>
      </w:pPr>
      <w:r w:rsidRPr="00E95909">
        <w:t xml:space="preserve">телефон </w:t>
      </w:r>
      <w:r w:rsidR="0048642C" w:rsidRPr="00E95909">
        <w:t>/4742/ 348705, 357394, 348085</w:t>
      </w:r>
      <w:r w:rsidR="0048642C" w:rsidRPr="00E95909">
        <w:tab/>
      </w:r>
      <w:r w:rsidR="0048642C" w:rsidRPr="00E95909">
        <w:tab/>
      </w:r>
    </w:p>
    <w:p w:rsidR="0048642C" w:rsidRPr="00E95909" w:rsidRDefault="0048642C" w:rsidP="0048642C">
      <w:pPr>
        <w:jc w:val="both"/>
      </w:pPr>
      <w:r w:rsidRPr="00E95909">
        <w:t xml:space="preserve">ИНН/КПП4826037259/482601001, </w:t>
      </w:r>
      <w:proofErr w:type="spellStart"/>
      <w:proofErr w:type="gramStart"/>
      <w:r w:rsidRPr="00E95909">
        <w:t>р</w:t>
      </w:r>
      <w:proofErr w:type="spellEnd"/>
      <w:proofErr w:type="gramEnd"/>
      <w:r w:rsidRPr="00E95909">
        <w:t xml:space="preserve">/с 40703810835000100301 Отделение 8593 Сбербанка России г. Липецк,  к/с 30101810800000000604, БИК 044206604, </w:t>
      </w:r>
      <w:r w:rsidRPr="00E95909">
        <w:rPr>
          <w:lang w:val="en-US"/>
        </w:rPr>
        <w:t>www</w:t>
      </w:r>
      <w:r w:rsidRPr="00E95909">
        <w:t>.</w:t>
      </w:r>
      <w:proofErr w:type="spellStart"/>
      <w:r w:rsidRPr="00E95909">
        <w:rPr>
          <w:lang w:val="en-US"/>
        </w:rPr>
        <w:t>ukk</w:t>
      </w:r>
      <w:proofErr w:type="spellEnd"/>
      <w:r w:rsidRPr="00E95909">
        <w:t>48.</w:t>
      </w:r>
      <w:proofErr w:type="spellStart"/>
      <w:r w:rsidRPr="00E95909">
        <w:rPr>
          <w:lang w:val="en-US"/>
        </w:rPr>
        <w:t>ru</w:t>
      </w:r>
      <w:proofErr w:type="spellEnd"/>
    </w:p>
    <w:p w:rsidR="00777AC4" w:rsidRPr="00E95909" w:rsidRDefault="0048642C" w:rsidP="0048642C">
      <w:pPr>
        <w:jc w:val="both"/>
      </w:pPr>
      <w:r w:rsidRPr="00E95909">
        <w:t xml:space="preserve">Директор </w:t>
      </w:r>
      <w:r w:rsidR="00777AC4" w:rsidRPr="00E95909">
        <w:t xml:space="preserve"> </w:t>
      </w:r>
      <w:r w:rsidR="00777AC4" w:rsidRPr="00E95909">
        <w:tab/>
      </w:r>
      <w:r w:rsidR="00777AC4" w:rsidRPr="00E95909">
        <w:tab/>
      </w:r>
      <w:r w:rsidR="00777AC4" w:rsidRPr="00E95909">
        <w:tab/>
      </w:r>
      <w:r w:rsidR="00777AC4" w:rsidRPr="00E95909">
        <w:tab/>
      </w:r>
      <w:r w:rsidR="00777AC4" w:rsidRPr="00E95909">
        <w:tab/>
      </w:r>
      <w:r w:rsidR="00777AC4" w:rsidRPr="00E95909">
        <w:tab/>
      </w:r>
      <w:r w:rsidR="00777AC4" w:rsidRPr="00E95909">
        <w:tab/>
      </w:r>
    </w:p>
    <w:p w:rsidR="00777AC4" w:rsidRPr="00E95909" w:rsidRDefault="00777AC4" w:rsidP="00777AC4">
      <w:pPr>
        <w:jc w:val="both"/>
      </w:pPr>
      <w:r w:rsidRPr="00E95909">
        <w:t>______________________________________ Н.А. Гулевская</w:t>
      </w:r>
      <w:r w:rsidRPr="00E95909">
        <w:tab/>
      </w:r>
      <w:r w:rsidRPr="00E95909">
        <w:tab/>
      </w:r>
      <w:r w:rsidRPr="00E95909">
        <w:tab/>
      </w:r>
    </w:p>
    <w:p w:rsidR="00777AC4" w:rsidRPr="00E95909" w:rsidRDefault="00777AC4" w:rsidP="00777AC4">
      <w:pPr>
        <w:jc w:val="both"/>
        <w:rPr>
          <w:sz w:val="18"/>
          <w:szCs w:val="18"/>
        </w:rPr>
      </w:pPr>
      <w:r w:rsidRPr="00E95909">
        <w:rPr>
          <w:sz w:val="18"/>
          <w:szCs w:val="18"/>
        </w:rPr>
        <w:t xml:space="preserve"> (подпись)</w:t>
      </w:r>
      <w:r w:rsidRPr="00E95909">
        <w:rPr>
          <w:sz w:val="18"/>
          <w:szCs w:val="18"/>
        </w:rPr>
        <w:tab/>
      </w:r>
      <w:r w:rsidRPr="00E95909">
        <w:rPr>
          <w:sz w:val="18"/>
          <w:szCs w:val="18"/>
        </w:rPr>
        <w:tab/>
      </w:r>
      <w:r w:rsidRPr="00E95909">
        <w:rPr>
          <w:sz w:val="18"/>
          <w:szCs w:val="18"/>
        </w:rPr>
        <w:tab/>
      </w:r>
      <w:r w:rsidRPr="00E95909">
        <w:rPr>
          <w:sz w:val="18"/>
          <w:szCs w:val="18"/>
        </w:rPr>
        <w:tab/>
      </w:r>
      <w:r w:rsidRPr="00E95909">
        <w:rPr>
          <w:sz w:val="18"/>
          <w:szCs w:val="18"/>
        </w:rPr>
        <w:tab/>
      </w:r>
      <w:r w:rsidRPr="00E95909">
        <w:rPr>
          <w:sz w:val="18"/>
          <w:szCs w:val="18"/>
        </w:rPr>
        <w:tab/>
      </w:r>
      <w:r w:rsidRPr="00E95909">
        <w:rPr>
          <w:sz w:val="18"/>
          <w:szCs w:val="18"/>
        </w:rPr>
        <w:tab/>
      </w:r>
    </w:p>
    <w:p w:rsidR="00777AC4" w:rsidRPr="00E95909" w:rsidRDefault="00777AC4" w:rsidP="00777AC4">
      <w:pPr>
        <w:jc w:val="both"/>
        <w:rPr>
          <w:sz w:val="18"/>
          <w:szCs w:val="18"/>
        </w:rPr>
      </w:pPr>
      <w:r w:rsidRPr="00E95909">
        <w:rPr>
          <w:sz w:val="18"/>
          <w:szCs w:val="18"/>
        </w:rPr>
        <w:t>М.П.</w:t>
      </w:r>
      <w:r w:rsidRPr="00E95909">
        <w:rPr>
          <w:sz w:val="18"/>
          <w:szCs w:val="18"/>
        </w:rPr>
        <w:tab/>
      </w:r>
    </w:p>
    <w:p w:rsidR="00A7767D" w:rsidRPr="00E95909" w:rsidRDefault="00A7767D" w:rsidP="00A7767D">
      <w:pPr>
        <w:jc w:val="both"/>
        <w:rPr>
          <w:sz w:val="18"/>
          <w:szCs w:val="18"/>
        </w:rPr>
      </w:pPr>
      <w:r w:rsidRPr="00E95909">
        <w:rPr>
          <w:sz w:val="18"/>
          <w:szCs w:val="18"/>
        </w:rPr>
        <w:tab/>
      </w:r>
    </w:p>
    <w:p w:rsidR="00B72020" w:rsidRDefault="00B72020" w:rsidP="00B72020">
      <w:pPr>
        <w:rPr>
          <w:b/>
          <w:u w:val="single"/>
        </w:rPr>
      </w:pPr>
      <w:r w:rsidRPr="00E95909">
        <w:rPr>
          <w:b/>
        </w:rPr>
        <w:t xml:space="preserve">Заказчик: </w:t>
      </w:r>
      <w:r w:rsidR="0032038C">
        <w:rPr>
          <w:b/>
          <w:u w:val="single"/>
        </w:rPr>
        <w:tab/>
      </w:r>
      <w:r w:rsidR="0032038C">
        <w:rPr>
          <w:b/>
          <w:u w:val="single"/>
        </w:rPr>
        <w:tab/>
      </w:r>
      <w:r w:rsidR="0032038C">
        <w:rPr>
          <w:b/>
          <w:u w:val="single"/>
        </w:rPr>
        <w:tab/>
      </w:r>
      <w:r w:rsidR="0032038C">
        <w:rPr>
          <w:b/>
          <w:u w:val="single"/>
        </w:rPr>
        <w:tab/>
      </w:r>
      <w:r w:rsidR="0032038C">
        <w:rPr>
          <w:b/>
          <w:u w:val="single"/>
        </w:rPr>
        <w:tab/>
      </w:r>
      <w:r w:rsidR="0032038C">
        <w:rPr>
          <w:b/>
          <w:u w:val="single"/>
        </w:rPr>
        <w:tab/>
      </w:r>
      <w:r w:rsidR="0032038C">
        <w:rPr>
          <w:b/>
          <w:u w:val="single"/>
        </w:rPr>
        <w:tab/>
      </w:r>
      <w:r w:rsidR="0032038C">
        <w:rPr>
          <w:b/>
          <w:u w:val="single"/>
        </w:rPr>
        <w:tab/>
      </w:r>
      <w:r w:rsidR="0032038C">
        <w:rPr>
          <w:b/>
          <w:u w:val="single"/>
        </w:rPr>
        <w:tab/>
      </w:r>
      <w:r w:rsidR="0032038C">
        <w:rPr>
          <w:b/>
          <w:u w:val="single"/>
        </w:rPr>
        <w:tab/>
      </w:r>
    </w:p>
    <w:p w:rsidR="0032038C" w:rsidRDefault="0032038C" w:rsidP="00B7202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2038C" w:rsidRDefault="0032038C" w:rsidP="00B7202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2038C" w:rsidRDefault="0032038C" w:rsidP="00B72020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2038C" w:rsidRPr="0032038C" w:rsidRDefault="0032038C" w:rsidP="00B72020">
      <w:pPr>
        <w:rPr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72020" w:rsidRPr="00E95909" w:rsidRDefault="0032038C" w:rsidP="00B7202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72020" w:rsidRPr="00E95909">
        <w:t xml:space="preserve"> </w:t>
      </w:r>
    </w:p>
    <w:p w:rsidR="0032038C" w:rsidRDefault="00B72020" w:rsidP="00B72020">
      <w:pPr>
        <w:rPr>
          <w:sz w:val="23"/>
          <w:szCs w:val="23"/>
        </w:rPr>
      </w:pPr>
      <w:r w:rsidRPr="00E95909">
        <w:rPr>
          <w:b/>
          <w:sz w:val="23"/>
          <w:szCs w:val="23"/>
        </w:rPr>
        <w:t xml:space="preserve"> </w:t>
      </w:r>
      <w:r w:rsidRPr="00E95909">
        <w:rPr>
          <w:sz w:val="23"/>
          <w:szCs w:val="23"/>
        </w:rPr>
        <w:t xml:space="preserve">___________________________  </w:t>
      </w:r>
    </w:p>
    <w:p w:rsidR="00B72020" w:rsidRPr="0032038C" w:rsidRDefault="00B72020" w:rsidP="00B72020">
      <w:pPr>
        <w:rPr>
          <w:sz w:val="18"/>
          <w:szCs w:val="18"/>
        </w:rPr>
      </w:pPr>
      <w:r w:rsidRPr="0032038C">
        <w:rPr>
          <w:sz w:val="18"/>
          <w:szCs w:val="18"/>
        </w:rPr>
        <w:t>(подпись)</w:t>
      </w:r>
    </w:p>
    <w:p w:rsidR="00B72020" w:rsidRPr="0032038C" w:rsidRDefault="00B72020" w:rsidP="00B72020">
      <w:pPr>
        <w:rPr>
          <w:sz w:val="18"/>
          <w:szCs w:val="18"/>
        </w:rPr>
      </w:pPr>
      <w:r w:rsidRPr="0032038C">
        <w:rPr>
          <w:sz w:val="18"/>
          <w:szCs w:val="18"/>
        </w:rPr>
        <w:t>М.П.</w:t>
      </w:r>
    </w:p>
    <w:p w:rsidR="00777AC4" w:rsidRPr="0032038C" w:rsidRDefault="00777AC4" w:rsidP="00777AC4">
      <w:pPr>
        <w:jc w:val="both"/>
        <w:rPr>
          <w:sz w:val="18"/>
          <w:szCs w:val="18"/>
        </w:rPr>
      </w:pPr>
      <w:r w:rsidRPr="0032038C">
        <w:rPr>
          <w:sz w:val="18"/>
          <w:szCs w:val="18"/>
        </w:rPr>
        <w:tab/>
      </w:r>
    </w:p>
    <w:p w:rsidR="0058442E" w:rsidRDefault="0058442E" w:rsidP="0058442E">
      <w:pPr>
        <w:ind w:left="1416" w:firstLine="708"/>
        <w:jc w:val="right"/>
      </w:pPr>
    </w:p>
    <w:p w:rsidR="0058442E" w:rsidRDefault="0058442E" w:rsidP="0058442E">
      <w:pPr>
        <w:ind w:left="1416" w:firstLine="708"/>
        <w:jc w:val="right"/>
      </w:pPr>
    </w:p>
    <w:p w:rsidR="0058442E" w:rsidRDefault="0058442E" w:rsidP="0058442E">
      <w:pPr>
        <w:ind w:left="1416" w:firstLine="708"/>
        <w:jc w:val="right"/>
      </w:pPr>
    </w:p>
    <w:p w:rsidR="0058442E" w:rsidRDefault="0058442E" w:rsidP="0058442E">
      <w:pPr>
        <w:ind w:left="1416" w:firstLine="708"/>
        <w:jc w:val="right"/>
        <w:rPr>
          <w:sz w:val="22"/>
          <w:szCs w:val="22"/>
        </w:rPr>
      </w:pPr>
      <w:r>
        <w:t xml:space="preserve">      </w:t>
      </w:r>
    </w:p>
    <w:p w:rsidR="0058442E" w:rsidRDefault="0058442E" w:rsidP="0058442E">
      <w:pPr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Договору об образовании </w:t>
      </w:r>
    </w:p>
    <w:p w:rsidR="0058442E" w:rsidRDefault="0058442E" w:rsidP="0058442E">
      <w:pPr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№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____/21  от  «____» января 2021г.  </w:t>
      </w:r>
    </w:p>
    <w:p w:rsidR="0058442E" w:rsidRDefault="0058442E" w:rsidP="0058442E">
      <w:pPr>
        <w:ind w:left="1416" w:firstLine="708"/>
        <w:rPr>
          <w:b/>
          <w:sz w:val="22"/>
          <w:szCs w:val="22"/>
        </w:rPr>
      </w:pPr>
    </w:p>
    <w:p w:rsidR="0058442E" w:rsidRDefault="0058442E" w:rsidP="005844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58442E" w:rsidRDefault="0058442E" w:rsidP="005844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работников Заказчика (обучающихся) согласно представленной заявке</w:t>
      </w:r>
    </w:p>
    <w:p w:rsidR="0058442E" w:rsidRDefault="0058442E" w:rsidP="0058442E">
      <w:pPr>
        <w:jc w:val="center"/>
        <w:rPr>
          <w:b/>
          <w:sz w:val="22"/>
          <w:szCs w:val="22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559"/>
        <w:gridCol w:w="3521"/>
        <w:gridCol w:w="4245"/>
        <w:gridCol w:w="1562"/>
      </w:tblGrid>
      <w:tr w:rsidR="0058442E" w:rsidTr="004D388C">
        <w:trPr>
          <w:trHeight w:val="703"/>
        </w:trPr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2E" w:rsidRPr="00405D9E" w:rsidRDefault="0058442E" w:rsidP="004D388C">
            <w:pPr>
              <w:jc w:val="center"/>
              <w:rPr>
                <w:lang w:eastAsia="en-US"/>
              </w:rPr>
            </w:pPr>
            <w:r w:rsidRPr="00405D9E">
              <w:rPr>
                <w:lang w:eastAsia="en-US"/>
              </w:rPr>
              <w:t>№ п/п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2E" w:rsidRPr="00405D9E" w:rsidRDefault="0058442E" w:rsidP="004D388C">
            <w:pPr>
              <w:jc w:val="center"/>
              <w:rPr>
                <w:lang w:eastAsia="en-US"/>
              </w:rPr>
            </w:pPr>
            <w:r w:rsidRPr="00405D9E">
              <w:rPr>
                <w:lang w:eastAsia="en-US"/>
              </w:rPr>
              <w:t>Ф.И.О. Обучающегося</w:t>
            </w: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2E" w:rsidRPr="00405D9E" w:rsidRDefault="0058442E" w:rsidP="004D388C">
            <w:pPr>
              <w:jc w:val="center"/>
              <w:rPr>
                <w:lang w:eastAsia="en-US"/>
              </w:rPr>
            </w:pPr>
            <w:r w:rsidRPr="00405D9E">
              <w:rPr>
                <w:lang w:eastAsia="en-US"/>
              </w:rPr>
              <w:t>Место жительства обучающегося, паспортные данные, телефон обучающегося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42E" w:rsidRPr="00405D9E" w:rsidRDefault="0058442E" w:rsidP="004D388C">
            <w:pPr>
              <w:jc w:val="center"/>
              <w:rPr>
                <w:lang w:eastAsia="en-US"/>
              </w:rPr>
            </w:pPr>
            <w:r w:rsidRPr="00405D9E">
              <w:rPr>
                <w:lang w:eastAsia="en-US"/>
              </w:rPr>
              <w:t>Подпись</w:t>
            </w:r>
          </w:p>
        </w:tc>
      </w:tr>
      <w:tr w:rsidR="0058442E" w:rsidTr="004D388C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2E" w:rsidRDefault="0058442E" w:rsidP="0058442E">
            <w:pPr>
              <w:pStyle w:val="a3"/>
              <w:numPr>
                <w:ilvl w:val="0"/>
                <w:numId w:val="11"/>
              </w:numPr>
              <w:jc w:val="center"/>
              <w:rPr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42E" w:rsidRDefault="0058442E" w:rsidP="004D388C">
            <w:pPr>
              <w:rPr>
                <w:sz w:val="24"/>
                <w:szCs w:val="24"/>
                <w:shd w:val="clear" w:color="auto" w:fill="FFFFFF"/>
              </w:rPr>
            </w:pPr>
          </w:p>
          <w:p w:rsidR="0058442E" w:rsidRDefault="0058442E" w:rsidP="004D388C">
            <w:pPr>
              <w:rPr>
                <w:sz w:val="24"/>
                <w:szCs w:val="24"/>
                <w:shd w:val="clear" w:color="auto" w:fill="FFFFFF"/>
              </w:rPr>
            </w:pPr>
          </w:p>
          <w:p w:rsidR="0058442E" w:rsidRPr="00C1377C" w:rsidRDefault="0058442E" w:rsidP="004D388C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2E" w:rsidRPr="00450EAE" w:rsidRDefault="0058442E" w:rsidP="004D388C">
            <w:pPr>
              <w:jc w:val="center"/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42E" w:rsidRPr="0058501E" w:rsidRDefault="0058442E" w:rsidP="004D388C">
            <w:pPr>
              <w:jc w:val="center"/>
              <w:rPr>
                <w:b/>
                <w:lang w:eastAsia="en-US"/>
              </w:rPr>
            </w:pPr>
          </w:p>
        </w:tc>
      </w:tr>
    </w:tbl>
    <w:p w:rsidR="0058442E" w:rsidRDefault="0058442E" w:rsidP="0058442E">
      <w:pPr>
        <w:jc w:val="both"/>
        <w:rPr>
          <w:sz w:val="25"/>
          <w:szCs w:val="25"/>
        </w:rPr>
      </w:pPr>
    </w:p>
    <w:p w:rsidR="0058442E" w:rsidRDefault="0058442E" w:rsidP="0058442E">
      <w:pPr>
        <w:jc w:val="both"/>
      </w:pPr>
    </w:p>
    <w:p w:rsidR="0058442E" w:rsidRDefault="0058442E" w:rsidP="0058442E">
      <w:pPr>
        <w:jc w:val="both"/>
      </w:pPr>
    </w:p>
    <w:p w:rsidR="0058442E" w:rsidRDefault="0058442E" w:rsidP="0058442E">
      <w:pPr>
        <w:jc w:val="both"/>
      </w:pPr>
    </w:p>
    <w:p w:rsidR="00777AC4" w:rsidRDefault="00777AC4" w:rsidP="007A4A8F">
      <w:pPr>
        <w:jc w:val="both"/>
      </w:pPr>
    </w:p>
    <w:sectPr w:rsidR="00777AC4" w:rsidSect="00647229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70"/>
    <w:multiLevelType w:val="hybridMultilevel"/>
    <w:tmpl w:val="44ACF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539BC"/>
    <w:multiLevelType w:val="hybridMultilevel"/>
    <w:tmpl w:val="91BE8C2A"/>
    <w:lvl w:ilvl="0" w:tplc="88303B2E">
      <w:start w:val="8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F6AB1"/>
    <w:multiLevelType w:val="multilevel"/>
    <w:tmpl w:val="CDACD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3443252A"/>
    <w:multiLevelType w:val="multilevel"/>
    <w:tmpl w:val="F3826A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3EA56E98"/>
    <w:multiLevelType w:val="hybridMultilevel"/>
    <w:tmpl w:val="0FDCB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3BEF"/>
    <w:multiLevelType w:val="hybridMultilevel"/>
    <w:tmpl w:val="7FD0BB28"/>
    <w:lvl w:ilvl="0" w:tplc="2AF8EF4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7E64"/>
    <w:multiLevelType w:val="hybridMultilevel"/>
    <w:tmpl w:val="411AF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77BB7"/>
    <w:multiLevelType w:val="hybridMultilevel"/>
    <w:tmpl w:val="0980BEE8"/>
    <w:lvl w:ilvl="0" w:tplc="21728EF6">
      <w:start w:val="10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C1924"/>
    <w:multiLevelType w:val="hybridMultilevel"/>
    <w:tmpl w:val="9A4030FC"/>
    <w:lvl w:ilvl="0" w:tplc="A0E4D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1667"/>
    <w:rsid w:val="00021FD0"/>
    <w:rsid w:val="0003015B"/>
    <w:rsid w:val="0005293E"/>
    <w:rsid w:val="00056883"/>
    <w:rsid w:val="00096E20"/>
    <w:rsid w:val="000B7B43"/>
    <w:rsid w:val="000D547E"/>
    <w:rsid w:val="000E6335"/>
    <w:rsid w:val="000F15E4"/>
    <w:rsid w:val="000F5BF7"/>
    <w:rsid w:val="00161DA8"/>
    <w:rsid w:val="00172768"/>
    <w:rsid w:val="00175389"/>
    <w:rsid w:val="001830D8"/>
    <w:rsid w:val="001870FC"/>
    <w:rsid w:val="001977CB"/>
    <w:rsid w:val="001B223E"/>
    <w:rsid w:val="001B79FE"/>
    <w:rsid w:val="001C5900"/>
    <w:rsid w:val="001D3B6E"/>
    <w:rsid w:val="001E13DB"/>
    <w:rsid w:val="00206712"/>
    <w:rsid w:val="00216D4C"/>
    <w:rsid w:val="00217B01"/>
    <w:rsid w:val="00226652"/>
    <w:rsid w:val="00242559"/>
    <w:rsid w:val="00245B9F"/>
    <w:rsid w:val="00252344"/>
    <w:rsid w:val="00261F05"/>
    <w:rsid w:val="00294F0F"/>
    <w:rsid w:val="00297F3D"/>
    <w:rsid w:val="002C69F7"/>
    <w:rsid w:val="002D0099"/>
    <w:rsid w:val="002D560B"/>
    <w:rsid w:val="0031392E"/>
    <w:rsid w:val="0032024C"/>
    <w:rsid w:val="0032038C"/>
    <w:rsid w:val="00321C6E"/>
    <w:rsid w:val="00344662"/>
    <w:rsid w:val="0034513C"/>
    <w:rsid w:val="003507CD"/>
    <w:rsid w:val="003513EF"/>
    <w:rsid w:val="00363D28"/>
    <w:rsid w:val="00374233"/>
    <w:rsid w:val="0037649C"/>
    <w:rsid w:val="00385601"/>
    <w:rsid w:val="00385EC5"/>
    <w:rsid w:val="00394B9E"/>
    <w:rsid w:val="003A38E9"/>
    <w:rsid w:val="003B3DEF"/>
    <w:rsid w:val="003C4BE7"/>
    <w:rsid w:val="003E1449"/>
    <w:rsid w:val="003E4B62"/>
    <w:rsid w:val="003E4EBB"/>
    <w:rsid w:val="00422967"/>
    <w:rsid w:val="00423A66"/>
    <w:rsid w:val="004276BC"/>
    <w:rsid w:val="00450F7E"/>
    <w:rsid w:val="00451CC8"/>
    <w:rsid w:val="00455EF4"/>
    <w:rsid w:val="00470C51"/>
    <w:rsid w:val="004767D6"/>
    <w:rsid w:val="0048642C"/>
    <w:rsid w:val="004873F6"/>
    <w:rsid w:val="004A56C4"/>
    <w:rsid w:val="004A5E66"/>
    <w:rsid w:val="004A7971"/>
    <w:rsid w:val="004C7577"/>
    <w:rsid w:val="004E1628"/>
    <w:rsid w:val="004E5B12"/>
    <w:rsid w:val="004F09BB"/>
    <w:rsid w:val="00501124"/>
    <w:rsid w:val="00507DD7"/>
    <w:rsid w:val="0051063C"/>
    <w:rsid w:val="005410DA"/>
    <w:rsid w:val="005440B7"/>
    <w:rsid w:val="00556254"/>
    <w:rsid w:val="00584361"/>
    <w:rsid w:val="0058442E"/>
    <w:rsid w:val="005953A0"/>
    <w:rsid w:val="005C486A"/>
    <w:rsid w:val="005F4350"/>
    <w:rsid w:val="006207C4"/>
    <w:rsid w:val="00621EAF"/>
    <w:rsid w:val="00626779"/>
    <w:rsid w:val="00634F93"/>
    <w:rsid w:val="00646ABF"/>
    <w:rsid w:val="00647229"/>
    <w:rsid w:val="00662042"/>
    <w:rsid w:val="00677E18"/>
    <w:rsid w:val="006B17F1"/>
    <w:rsid w:val="006D1863"/>
    <w:rsid w:val="006D2113"/>
    <w:rsid w:val="006D6F27"/>
    <w:rsid w:val="006E5505"/>
    <w:rsid w:val="006F57AB"/>
    <w:rsid w:val="0070111D"/>
    <w:rsid w:val="007254BE"/>
    <w:rsid w:val="007348D0"/>
    <w:rsid w:val="00742FB7"/>
    <w:rsid w:val="00751031"/>
    <w:rsid w:val="007519AE"/>
    <w:rsid w:val="007677AE"/>
    <w:rsid w:val="00771E46"/>
    <w:rsid w:val="0077297F"/>
    <w:rsid w:val="00777AC4"/>
    <w:rsid w:val="00781ECF"/>
    <w:rsid w:val="00784F2E"/>
    <w:rsid w:val="007A1523"/>
    <w:rsid w:val="007A4A8F"/>
    <w:rsid w:val="007B10B3"/>
    <w:rsid w:val="007B16FC"/>
    <w:rsid w:val="007F2646"/>
    <w:rsid w:val="008106BC"/>
    <w:rsid w:val="00812BE0"/>
    <w:rsid w:val="00841667"/>
    <w:rsid w:val="008427ED"/>
    <w:rsid w:val="008447B4"/>
    <w:rsid w:val="008522A4"/>
    <w:rsid w:val="00852387"/>
    <w:rsid w:val="008756F3"/>
    <w:rsid w:val="008811B9"/>
    <w:rsid w:val="0088212E"/>
    <w:rsid w:val="00891AD3"/>
    <w:rsid w:val="0089611F"/>
    <w:rsid w:val="008A4BC2"/>
    <w:rsid w:val="008B7EE2"/>
    <w:rsid w:val="008D2C92"/>
    <w:rsid w:val="008D465D"/>
    <w:rsid w:val="008E497E"/>
    <w:rsid w:val="008F1703"/>
    <w:rsid w:val="00913097"/>
    <w:rsid w:val="0092556E"/>
    <w:rsid w:val="00926D59"/>
    <w:rsid w:val="00942DB1"/>
    <w:rsid w:val="009448B8"/>
    <w:rsid w:val="009536AA"/>
    <w:rsid w:val="00954892"/>
    <w:rsid w:val="00957D8B"/>
    <w:rsid w:val="00991552"/>
    <w:rsid w:val="00996809"/>
    <w:rsid w:val="009A4987"/>
    <w:rsid w:val="009B1D86"/>
    <w:rsid w:val="009E2524"/>
    <w:rsid w:val="009E47F7"/>
    <w:rsid w:val="00A10127"/>
    <w:rsid w:val="00A10DC2"/>
    <w:rsid w:val="00A169A9"/>
    <w:rsid w:val="00A30FE4"/>
    <w:rsid w:val="00A63662"/>
    <w:rsid w:val="00A63A02"/>
    <w:rsid w:val="00A7767D"/>
    <w:rsid w:val="00A819C6"/>
    <w:rsid w:val="00A8304A"/>
    <w:rsid w:val="00A96F5D"/>
    <w:rsid w:val="00A97EF1"/>
    <w:rsid w:val="00AA2D73"/>
    <w:rsid w:val="00AE130B"/>
    <w:rsid w:val="00AE70EF"/>
    <w:rsid w:val="00AF2FCB"/>
    <w:rsid w:val="00B05868"/>
    <w:rsid w:val="00B31313"/>
    <w:rsid w:val="00B6769A"/>
    <w:rsid w:val="00B72020"/>
    <w:rsid w:val="00B85297"/>
    <w:rsid w:val="00B87BA8"/>
    <w:rsid w:val="00BA2E88"/>
    <w:rsid w:val="00BB308F"/>
    <w:rsid w:val="00BE0F55"/>
    <w:rsid w:val="00BE4E51"/>
    <w:rsid w:val="00BF01CB"/>
    <w:rsid w:val="00BF02B7"/>
    <w:rsid w:val="00BF6233"/>
    <w:rsid w:val="00BF6D04"/>
    <w:rsid w:val="00BF7898"/>
    <w:rsid w:val="00C02FED"/>
    <w:rsid w:val="00C2596D"/>
    <w:rsid w:val="00C45694"/>
    <w:rsid w:val="00C5374C"/>
    <w:rsid w:val="00C63E6E"/>
    <w:rsid w:val="00C71DFB"/>
    <w:rsid w:val="00C76043"/>
    <w:rsid w:val="00CA02B0"/>
    <w:rsid w:val="00CA71CD"/>
    <w:rsid w:val="00D03A2B"/>
    <w:rsid w:val="00D06791"/>
    <w:rsid w:val="00D07187"/>
    <w:rsid w:val="00D130C7"/>
    <w:rsid w:val="00D20A2A"/>
    <w:rsid w:val="00D20D3C"/>
    <w:rsid w:val="00D22757"/>
    <w:rsid w:val="00D36FB8"/>
    <w:rsid w:val="00D3732D"/>
    <w:rsid w:val="00D5731E"/>
    <w:rsid w:val="00D71176"/>
    <w:rsid w:val="00D74615"/>
    <w:rsid w:val="00D74748"/>
    <w:rsid w:val="00DE48F8"/>
    <w:rsid w:val="00E030F9"/>
    <w:rsid w:val="00E3548D"/>
    <w:rsid w:val="00E4625A"/>
    <w:rsid w:val="00E7265D"/>
    <w:rsid w:val="00E7285B"/>
    <w:rsid w:val="00E763BA"/>
    <w:rsid w:val="00E859DE"/>
    <w:rsid w:val="00E95909"/>
    <w:rsid w:val="00ED113D"/>
    <w:rsid w:val="00EE3040"/>
    <w:rsid w:val="00F3035A"/>
    <w:rsid w:val="00F3726E"/>
    <w:rsid w:val="00F5251D"/>
    <w:rsid w:val="00F52AD3"/>
    <w:rsid w:val="00F9438E"/>
    <w:rsid w:val="00FB18EA"/>
    <w:rsid w:val="00FD4925"/>
    <w:rsid w:val="00FE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67"/>
    <w:pPr>
      <w:ind w:left="720"/>
      <w:contextualSpacing/>
    </w:pPr>
  </w:style>
  <w:style w:type="paragraph" w:customStyle="1" w:styleId="Heading">
    <w:name w:val="Heading"/>
    <w:rsid w:val="008416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1B79F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B79F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6">
    <w:name w:val="Table Grid"/>
    <w:basedOn w:val="a1"/>
    <w:uiPriority w:val="59"/>
    <w:rsid w:val="00D22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4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8427E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42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63D28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48642C"/>
    <w:rPr>
      <w:i/>
      <w:iCs/>
    </w:rPr>
  </w:style>
  <w:style w:type="paragraph" w:styleId="aa">
    <w:name w:val="Normal (Web)"/>
    <w:basedOn w:val="a"/>
    <w:uiPriority w:val="99"/>
    <w:unhideWhenUsed/>
    <w:rsid w:val="00206712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06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19136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603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48B5-3C8E-4D58-A782-2B7E96CD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</dc:creator>
  <cp:lastModifiedBy>User Windows</cp:lastModifiedBy>
  <cp:revision>44</cp:revision>
  <cp:lastPrinted>2021-01-22T05:59:00Z</cp:lastPrinted>
  <dcterms:created xsi:type="dcterms:W3CDTF">2018-02-15T13:46:00Z</dcterms:created>
  <dcterms:modified xsi:type="dcterms:W3CDTF">2021-02-28T16:55:00Z</dcterms:modified>
</cp:coreProperties>
</file>